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D0" w:rsidRPr="00E53516" w:rsidRDefault="0095017B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bookmarkStart w:id="0" w:name="OLE_LINK2"/>
      <w:bookmarkStart w:id="1" w:name="OLE_LINK1"/>
      <w:bookmarkStart w:id="2" w:name="_Toc295214449"/>
      <w:bookmarkStart w:id="3" w:name="_Toc286818495"/>
      <w:r w:rsidRPr="00A80A7C">
        <w:rPr>
          <w:rFonts w:ascii="Myriad Pro" w:hAnsi="Myriad Pro"/>
          <w:noProof/>
          <w:sz w:val="24"/>
          <w:szCs w:val="24"/>
          <w:lang w:val="nb-NO" w:eastAsia="nb-NO" w:bidi="ar-SA"/>
        </w:rPr>
        <w:drawing>
          <wp:inline distT="0" distB="0" distL="0" distR="0" wp14:anchorId="66989C6F" wp14:editId="07B649E2">
            <wp:extent cx="2393315" cy="583565"/>
            <wp:effectExtent l="0" t="0" r="6985" b="6985"/>
            <wp:docPr id="1" name="Bilde 18" descr="C:\Users\karimu\AppData\Local\Microsoft\Windows\Temporary Internet Files\Content.Outlook\7JMWC9M5\Samisk_Høgskole_Logo_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 descr="C:\Users\karimu\AppData\Local\Microsoft\Windows\Temporary Internet Files\Content.Outlook\7JMWC9M5\Samisk_Høgskole_Logo_Bl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7167D0" w:rsidRPr="00E53516" w:rsidRDefault="007167D0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7167D0" w:rsidRPr="00E53516" w:rsidRDefault="0095017B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noProof/>
          <w:sz w:val="24"/>
          <w:szCs w:val="24"/>
          <w:lang w:val="nb-NO" w:eastAsia="nb-NO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 wp14:anchorId="773D2ABB" wp14:editId="009D3AA7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543165" cy="8890000"/>
                <wp:effectExtent l="8255" t="4445" r="1905" b="1905"/>
                <wp:wrapNone/>
                <wp:docPr id="2" name="Grup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165" cy="8890000"/>
                          <a:chOff x="0" y="1440"/>
                          <a:chExt cx="12239" cy="1296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8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A43" w:rsidRPr="00A80A7C" w:rsidRDefault="004E6A43" w:rsidP="007167D0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  <w:lang w:val="nb-N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A43" w:rsidRDefault="004E6A43" w:rsidP="007167D0">
                              <w:pPr>
                                <w:jc w:val="right"/>
                                <w:rPr>
                                  <w:sz w:val="96"/>
                                  <w:szCs w:val="96"/>
                                  <w:lang w:val="nb-NO"/>
                                </w:rPr>
                              </w:pPr>
                              <w:r>
                                <w:rPr>
                                  <w:sz w:val="96"/>
                                  <w:szCs w:val="96"/>
                                  <w:lang w:val="nb-NO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8638" cy="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6A43" w:rsidRPr="00A829BD" w:rsidRDefault="004E6A43" w:rsidP="007167D0">
                              <w:pPr>
                                <w:spacing w:after="0"/>
                                <w:jc w:val="center"/>
                                <w:rPr>
                                  <w:rFonts w:ascii="Klavika" w:hAnsi="Klavika"/>
                                  <w:sz w:val="96"/>
                                  <w:szCs w:val="96"/>
                                  <w:lang w:val="se-NO"/>
                                </w:rPr>
                              </w:pPr>
                              <w:r>
                                <w:rPr>
                                  <w:rFonts w:ascii="Klavika" w:hAnsi="Klavika"/>
                                  <w:sz w:val="96"/>
                                  <w:szCs w:val="96"/>
                                  <w:lang w:val="se-NO"/>
                                </w:rPr>
                                <w:t xml:space="preserve">Senter </w:t>
                              </w:r>
                              <w:proofErr w:type="spellStart"/>
                              <w:r>
                                <w:rPr>
                                  <w:rFonts w:ascii="Klavika" w:hAnsi="Klavika"/>
                                  <w:sz w:val="96"/>
                                  <w:szCs w:val="96"/>
                                  <w:lang w:val="se-NO"/>
                                </w:rPr>
                                <w:t>for</w:t>
                              </w:r>
                              <w:proofErr w:type="spellEnd"/>
                              <w:r>
                                <w:rPr>
                                  <w:rFonts w:ascii="Klavika" w:hAnsi="Klavika"/>
                                  <w:sz w:val="96"/>
                                  <w:szCs w:val="96"/>
                                  <w:lang w:val="se-NO"/>
                                </w:rPr>
                                <w:t xml:space="preserve"> samisk i </w:t>
                              </w:r>
                              <w:proofErr w:type="spellStart"/>
                              <w:r>
                                <w:rPr>
                                  <w:rFonts w:ascii="Klavika" w:hAnsi="Klavika"/>
                                  <w:sz w:val="96"/>
                                  <w:szCs w:val="96"/>
                                  <w:lang w:val="se-NO"/>
                                </w:rPr>
                                <w:t>opplæringa</w:t>
                              </w:r>
                              <w:proofErr w:type="spellEnd"/>
                            </w:p>
                            <w:p w:rsidR="004E6A43" w:rsidRPr="00A80A7C" w:rsidRDefault="004E6A43" w:rsidP="007167D0">
                              <w:pPr>
                                <w:jc w:val="center"/>
                                <w:rPr>
                                  <w:rFonts w:ascii="Klavika" w:hAnsi="Klavika"/>
                                  <w:b/>
                                  <w:bCs/>
                                  <w:color w:val="808080"/>
                                  <w:sz w:val="72"/>
                                  <w:szCs w:val="72"/>
                                  <w:lang w:val="se-NO"/>
                                </w:rPr>
                              </w:pPr>
                              <w:proofErr w:type="spellStart"/>
                              <w:r w:rsidRPr="00A80A7C">
                                <w:rPr>
                                  <w:rFonts w:ascii="Klavika" w:hAnsi="Klavika"/>
                                  <w:b/>
                                  <w:bCs/>
                                  <w:color w:val="4F81BD"/>
                                  <w:sz w:val="72"/>
                                  <w:szCs w:val="72"/>
                                  <w:lang w:val="se-NO"/>
                                </w:rPr>
                                <w:t>Årsmelding</w:t>
                              </w:r>
                              <w:proofErr w:type="spellEnd"/>
                              <w:r w:rsidRPr="00A80A7C">
                                <w:rPr>
                                  <w:rFonts w:ascii="Klavika" w:hAnsi="Klavika"/>
                                  <w:b/>
                                  <w:bCs/>
                                  <w:color w:val="4F81BD"/>
                                  <w:sz w:val="72"/>
                                  <w:szCs w:val="72"/>
                                  <w:lang w:val="se-NO"/>
                                </w:rPr>
                                <w:t xml:space="preserve"> </w:t>
                              </w:r>
                              <w:proofErr w:type="spellStart"/>
                              <w:r w:rsidRPr="00A80A7C">
                                <w:rPr>
                                  <w:rFonts w:ascii="Klavika" w:hAnsi="Klavika"/>
                                  <w:b/>
                                  <w:bCs/>
                                  <w:color w:val="4F81BD"/>
                                  <w:sz w:val="72"/>
                                  <w:szCs w:val="72"/>
                                  <w:lang w:val="se-NO"/>
                                </w:rPr>
                                <w:t>for</w:t>
                              </w:r>
                              <w:proofErr w:type="spellEnd"/>
                              <w:r w:rsidRPr="00A80A7C">
                                <w:rPr>
                                  <w:rFonts w:ascii="Klavika" w:hAnsi="Klavika"/>
                                  <w:b/>
                                  <w:bCs/>
                                  <w:color w:val="4F81BD"/>
                                  <w:sz w:val="72"/>
                                  <w:szCs w:val="72"/>
                                  <w:lang w:val="se-NO"/>
                                </w:rPr>
                                <w:t xml:space="preserve"> </w:t>
                              </w:r>
                              <w:r>
                                <w:rPr>
                                  <w:rFonts w:ascii="Klavika" w:hAnsi="Klavika"/>
                                  <w:b/>
                                  <w:bCs/>
                                  <w:color w:val="4F81BD"/>
                                  <w:sz w:val="72"/>
                                  <w:szCs w:val="72"/>
                                  <w:lang w:val="se-NO"/>
                                </w:rPr>
                                <w:t>2014</w:t>
                              </w:r>
                            </w:p>
                            <w:p w:rsidR="004E6A43" w:rsidRPr="00A80A7C" w:rsidRDefault="004E6A43" w:rsidP="007167D0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  <w:lang w:val="se-N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773D2ABB" id="Gruppe 3" o:spid="_x0000_s1026" style="position:absolute;margin-left:0;margin-top:0;width:593.95pt;height:700pt;z-index:251657216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zZGQsAAJNYAAAOAAAAZHJzL2Uyb0RvYy54bWzsnO9u47gRwL8X6DsI+lgga1H/ZWz2sJvE&#10;iwLb9tBLH0Cx5diobamSEmev6Lt3ZijKI5nU+S5KrgW0C0SyNR4OR5z5kRTFjz+87HfWc1ZW2/xw&#10;bYsPjm1lh2W+2h4er+1/3C+uYtuq6vSwSnf5Ibu2v2eV/cOnP/7h47GYZ26+yXerrLRAyaGaH4tr&#10;e1PXxXw2q5abbJ9WH/IiO8DFdV7u0xo+lo+zVZkeQft+N3MdJ5wd83JVlPkyqyr49lZetD+R/vU6&#10;W9Z/W6+rrLZ21zbYVtPfkv4+4N/Zp4/p/LFMi8122ZiR/gYr9un2AIW2qm7TOrWeyu2Zqv12WeZV&#10;vq4/LPP9LF+vt8uM6gC1EU6vNl/L/KmgujzOj49F6yZwbc9Pv1nt8q/PP5bWdnVtu7Z1SPdwi76W&#10;T0WRWR765lg8zkHka1n8VPxYygrC6bd8+c8KLs/61/HzoxS2Ho5/yVegL32qc/LNy7rcowqotfVC&#10;t+B7ewuyl9pawpdR4HsiDGxrCdfiOHHgn7xJyw3cydPvhO+3F+6aHwvX9RL5U+EmIV2fpXNZLtna&#10;2CYrRh/aOjZu8E5uAOe/lxeSMBSymsoRrC5+BLWihtr64Cq0LXCQ5yXtlZMTRBJJJ/huQHfx1/rA&#10;7/rAf+uWoGoTiajvBBE3N9QLgvZ+Nw1BQG4BJ0R+GCv3MCf0f2h0AiSe6hRb1eti66dNWmQUshUG&#10;TtOooD3L2FqUWYbJzAqkT0lIhVbF44pdORbVvILw+8WIUg6JvZ4fI+FBeGNIuXHYbRLpfPlU1V+z&#10;nEIzff5W1TInruCMAn7V2H4P+XO930F6/NPMcqyjRVobYSUjOjIbS5UHmbHVA6a0ekRkUARx2Aqh&#10;EkuvC5pqK4b2GLTBDWjF3CCKDdogqlqxAW0QXq0YQMigDFpnK2VyFzRuJqOvouj6PcSUaIVB4IWy&#10;1Z8cK7reH5Lk9wC0DejkN2JYkt+LM0kIv0fVpNKNamXLl0PTzODMSrHTcA/1xXZX5BVme2x10G7v&#10;KT2CEpDDq0xcdMShYiiuGvm5uNsRB5tRnMJRq93riMu0e0/hpRX3O+IyQd1Tjlbi8tjUuoQOSr9r&#10;UtoWdE0e5M0t0hqdRQ6BU+sI+Y6CedPEMl7Z58/ZfU4y9YmQCn+nq7sDl4Jki3VXEQp2qevqWJA2&#10;WR5KQuCgVRdISmgbBeU9VQaq4pa7vMqkfqw2FdTWH93GElWV77arxXa3w1pX5ePDza60nlPo5X2O&#10;vixu7+g2pLtik8pvA0ck6iY34qS/o2dHTeuQo15VT9QPTG7uAdKZunX/ToTrO1/c5GoRxtGVv/CD&#10;qyRy4iso5wt0PfzEv138B60Q/nyzXa2yw7ftIVNdTOFfhpmmsys7h9TJxBaQBG5AFexY3/ECBnR7&#10;Ezpi0Kc8rKB26XyTpau75rxOtzt5PutaTF6CaqsjOQL6UhJJ2Huq5g/56jvgqcxl9xqGA3Cyycuf&#10;besIXetru/rXU1pmtrX78wH4mlDfzarpgx9ELjSHkl954FfSwxJUXdu1DfkBT29q2X9/Ksrt4wZK&#10;kgngkH+GjuZ6i/gi+6RVzQdAvLT1zVkPKaLHesrT6CfoEIzG+khAfwjj99T9wcaJfWjPD8EIpL3q&#10;NEHwqM43D6JfRXvSSu2GAYfhKwgTAKEq0cR7BKFOE6eMm3jIVJ0qjhhUY9DGcY9qDNo47ge0cdyb&#10;VPVhr6sjh73ZWxPuoeFOuJ8j+TDZU0uyAPcUD5i3T0CXgJZ5AFpUA+fTdUVWLofRNUhxWWA3eyhF&#10;6igVtpLDCvv2KSXj8P7Wu13cTbyfeP878R7o0OM9jQ7G5r1wQiFHH+fAF0ECI7+xgU9aB4BvQmF3&#10;aHm0dHo47gcAzXGPagD3Om0c9y645wLcD2jjuI+8yKCsD3ydXRz4Jm9NuJ9wj1BXuKd2dAHuFXKH&#10;Ya/60MaRuCwObgHGzWC3oJWEmBgUlLhX9o0L+2lwj1McxHrl4Glwj/P3NMxvnj2900AfCNADP82O&#10;jQ3+2IkA7hChviN7+DQfRQN9X+DUCU3rJ0LNeL5qoI+EJa0D3HcDAUx0mxKHBvo6TZz8bhi6BlWc&#10;/KjGYFeH/GCRQRsf6A9o4+RHXuvqyLlv8hbnvtlbE/kn8nPyU7Qg+anZ6Qb6Mg9Ai7psoA/RNQhq&#10;WSCy/5Q9FK7VUQ70W0kFHXVZHaVY3z51daSBfnwL/5sadag3zdvjnPc0b3/hshr9M3pI2j2c03za&#10;2Dj3hQNsg6A7rd1o5+2TGHiGOPdd+XB3lHl71DqAcwSdKm8I5p5GD4c56jCo4jBHNThrr9HGYe55&#10;Pj5O0BnGYT6gjcM8cbHLolPGcU7PJjR2cZybvDXBfII5hzm1b4Q5NTodzLvD5OFhvGq5xmG8LI6y&#10;iq8eAyj6qmMzZ48NHPMPxMRg76Brn1IyDsq/LPD/hPLpEfybLLfDZNxjOXwFDBwb5s2Cu3OU+04M&#10;mJIo763B7K5jufgRPGrEQTAq/kWayyJNNAcdvkFVF+gBjqfVIlKujQOdhuYaqzo0FwkuudOp4jQ3&#10;qeIoF06EcwY6VZzlA+46x/m5uyacTzjnOKewkziHxqLDuZQAr6khsonoGH1yPu+0OlvRVR0lqiWB&#10;PYidC0CNcTEodmagKmwcpOPYfBqdT6vqALGXLW3EF3d0L73oR+e4tLmPdOq/jo50gA32o8P+uwiu&#10;EzVI9+J2Bu5Vk+2IO9I6wHM5clUlcgbzx+yuE5qUcaLTM+jGeK6K4xwNMtjVITqoAQzrDOsTXVdF&#10;TnQ3iU2qONFNFeQ4N3trAvoEdA50Gc24qg7jQQd0Sd/TKNnEc4w9ShkK/Iqr6ihhLgvEzHLKHkpC&#10;HTn2MSoGed63TykZCefaVXXRtIq+eeVgWkXfvo36NrwHvPV5T/3bsXkPcWkifuhgr4OW1cWeennk&#10;1cQnrQPEl5CW5XFIc97TW3M6RZz2HhhNiD7XxYGPagD4Om0c+G7o0vr+xhPcMg78AW2c+QJe1DXY&#10;1me+zjDOfJO/JuJPxOfEp3ZEC+uwCZuJrzBu4n3z2hxG1yCfZXlwDzByLpPEqBiU1Hc0xiG+fmnd&#10;RHz1kuFE/DcmPrCrT3xa0zY28WMnBsZQT1yRUT2Bh4fzgFkivg9vzAOlx3gCT1oHiC8cD2fHvaZI&#10;jlYOfZodRwN7qjjzXR9grlfFmY8W4RMAjTbOfLTIoI0zf0AbZz6BWlPHPvB1VnHgD7hrYv7EfM58&#10;akrEfGx3ZuZjk2qi3YR9iV6Mr0FCyxIxuTQt3fjIvpVUHQ41gFdHPhvADFSXx6G+/u25ifoT9eXm&#10;Tu0eSe+wS44ARMkewN9hWwzYDGSXWfAd4E7fBbAO+c0GxLLPZZkfcTcDmIqQ4dn5AX64cP8c2DIB&#10;ewanzaVUzwB2oAFOYc8gaBfYqKmAopQb6Fh4cm3jnh6Ua9SzfUgBSgRTULu/BG640fmCcgV+A6We&#10;bzjhJHfxXexf+W54d+U7t7dXnxc3/lW4EFEAYXxzcyu6G05gG379hhNoT2e1bWefiQX9a1IiE2Or&#10;UWUoQd2gVk3l/t/30Nhva9i1brfdwx5l7Yu3I26oUb88vDTN/n9ib42qwL01Fr/73hoCeqdnGYKG&#10;4Z2AhwYrt9IaPUOEsK+LzBBCyP3l2Ns4CTyopxQhAtiAA+4ftPkpR1zbU454qxxBGze2j8GnVMG2&#10;3MOX5c9SBUXlO6UKAWSgVOG6kDNozH7emYhcuXfhlClo764pU7xppmgfoL1Lpnh4/YZdtGcr7HxL&#10;KG126cWtdflnOOd7CX/6LwAAAP//AwBQSwMEFAAGAAgAAAAhANtyl/ndAAAABwEAAA8AAABkcnMv&#10;ZG93bnJldi54bWxMj81OwzAQhO9IvIO1SNyoHYRoCXEqhOgJJERBtEc33iah8TrEzg9vz5ZLuaxm&#10;NauZb7Pl5BoxYBdqTxqSmQKBVHhbU6nh4311tQARoiFrGk+o4QcDLPPzs8yk1o/0hsM6loJDKKRG&#10;QxVjm0oZigqdCTPfIrG3950zkdeulLYzI4e7Rl4rdSudqYkbKtPiY4XFYd07Dfunse2H5Hs1rz+f&#10;v9C/HjYvW6X15cX0cA8i4hRPx3DEZ3TImWnne7JBNBr4kfg3j16ymN+B2LG6UUqBzDP5nz//BQAA&#10;//8DAFBLAQItABQABgAIAAAAIQC2gziS/gAAAOEBAAATAAAAAAAAAAAAAAAAAAAAAABbQ29udGVu&#10;dF9UeXBlc10ueG1sUEsBAi0AFAAGAAgAAAAhADj9If/WAAAAlAEAAAsAAAAAAAAAAAAAAAAALwEA&#10;AF9yZWxzLy5yZWxzUEsBAi0AFAAGAAgAAAAhAFR53NkZCwAAk1gAAA4AAAAAAAAAAAAAAAAALgIA&#10;AGRycy9lMm9Eb2MueG1sUEsBAi0AFAAGAAgAAAAhANtyl/ndAAAABwEAAA8AAAAAAAAAAAAAAAAA&#10;cw0AAGRycy9kb3ducmV2LnhtbFBLBQYAAAAABAAEAPMAAAB9DgAAAAA=&#10;" o:allowincell="f">
                <v:group id="Group 3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PGcEA&#10;AADaAAAADwAAAGRycy9kb3ducmV2LnhtbESP3WoCMRSE7wu+QziCdzVrQZHVKEUQLPbCvwc4bI67&#10;S5OTJTnq+vZNoeDlMDPfMMt17526U0xtYAOTcQGKuAq25drA5bx9n4NKgmzRBSYDT0qwXg3ellja&#10;8OAj3U9SqwzhVKKBRqQrtU5VQx7TOHTE2buG6FGyjLW2ER8Z7p3+KIqZ9thyXmiwo01D1c/p5g2I&#10;2/Oxmn9N97di4r4P0bazjRgzGvafC1BCvbzC/+2dNTCFvyv5Bu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MzxnBAAAA2gAAAA8AAAAAAAAAAAAAAAAAmAIAAGRycy9kb3du&#10;cmV2LnhtbFBLBQYAAAAABAAEAPUAAACGAwAAAAA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CisMA&#10;AADaAAAADwAAAGRycy9kb3ducmV2LnhtbESPQUvEMBSE74L/ITzBi7jpqlSpm5ZlUdSTtgpeH82z&#10;qTYvNYnb2l9vBMHjMDPfMJtqtoPYkw+9YwXrVQaCuHW6507By/Pt6RWIEJE1Do5JwTcFqMrDgw0W&#10;2k1c076JnUgQDgUqMDGOhZShNWQxrNxInLw35y3GJH0ntccpwe0gz7IslxZ7TgsGR9oZaj+aL6vg&#10;aan99nz89Auai+7x/eH15PLmTqnjo3l7DSLSHP/Df+17rSCH3yvpBs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8CisMAAADaAAAADwAAAAAAAAAAAAAAAACYAgAAZHJzL2Rv&#10;d25yZXYueG1sUEsFBgAAAAAEAAQA9QAAAIg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Z5sIA&#10;AADaAAAADwAAAGRycy9kb3ducmV2LnhtbESPQWvCQBSE74L/YXlCb2bjUqqkrhIbSkvxojb3R/Y1&#10;ic2+Ddmtpv++WxA8DjPfDLPejrYTFxp861jDIklBEFfOtFxr+Dy9zlcgfEA22DkmDb/kYbuZTtaY&#10;GXflA12OoRaxhH2GGpoQ+kxKXzVk0SeuJ47elxsshiiHWpoBr7HcdlKl6ZO02HJcaLCnl4aq7+OP&#10;1bA8FY9Fbj7U7o3DWVWlOpd7pfXDbMyfQQQawz18o99N5OD/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pnmwgAAANoAAAAPAAAAAAAAAAAAAAAAAJgCAABkcnMvZG93&#10;bnJldi54bWxQSwUGAAAAAAQABAD1AAAAhwMAAAAA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cbb4A&#10;AADaAAAADwAAAGRycy9kb3ducmV2LnhtbERPTYvCMBC9C/sfwix402QVdKlGkcLqHrzYuvehGdti&#10;MylNrNVfvzkIHh/ve70dbCN66nztWMPXVIEgLpypudRwzn8m3yB8QDbYOCYND/Kw3XyM1pgYd+cT&#10;9VkoRQxhn6CGKoQ2kdIXFVn0U9cSR+7iOoshwq6UpsN7DLeNnCm1kBZrjg0VtpRWVFyzm9Vw6tP5&#10;3z5X9MjNsjksj5l6PlOtx5/DbgUi0BDe4pf712iIW+OVe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rXG2+AAAA2gAAAA8AAAAAAAAAAAAAAAAAmAIAAGRycy9kb3ducmV2&#10;LnhtbFBLBQYAAAAABAAEAPUAAACDAw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NJsUA&#10;AADaAAAADwAAAGRycy9kb3ducmV2LnhtbESPQUsDMRSE74X+h/AKvdmsBcVumxYRK14Eu5XF3t5u&#10;ntnFzcuSpO3qrzdCocdhZr5hVpvBduJEPrSOFdzOMhDEtdMtGwUf++3NA4gQkTV2jknBDwXYrMej&#10;FebanXlHpyIakSAcclTQxNjnUoa6IYth5nri5H05bzEm6Y3UHs8Jbjs5z7J7abHltNBgT08N1d/F&#10;0Soo5ftd8bkzb646VFnln8vO/L4oNZ0Mj0sQkYZ4DV/ar1rBAv6vpBs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A0mxQAAANoAAAAPAAAAAAAAAAAAAAAAAJgCAABkcnMv&#10;ZG93bnJldi54bWxQSwUGAAAAAAQABAD1AAAAigM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mcMUA&#10;AADbAAAADwAAAGRycy9kb3ducmV2LnhtbESPQWvDMAyF74P9B6PBLmN11kMJWd0yGlZ6GLRLB7tq&#10;sZaExXKw3Sb999WhsJvEe3rv03I9uV6dKcTOs4GXWQaKuPa248bA1/H9OQcVE7LF3jMZuFCE9er+&#10;bomF9SN/0rlKjZIQjgUaaFMaCq1j3ZLDOPMDsWi/PjhMsoZG24CjhLtez7NsoR12LA0tDrRpqf6r&#10;Ts5AVX5XT5d42Jdlfhi2P+Fj48bcmMeH6e0VVKIp/Ztv1zsr+EIvv8gA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2KZwxQAAANsAAAAPAAAAAAAAAAAAAAAAAJgCAABkcnMv&#10;ZG93bnJldi54bWxQSwUGAAAAAAQABAD1AAAAig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vpMAA&#10;AADbAAAADwAAAGRycy9kb3ducmV2LnhtbERPTWvCQBC9C/0PyxR6001SEEldRQvF9mi0OQ/ZMRvM&#10;zsbsatJ/3xUEb/N4n7Ncj7YVN+p941hBOktAEFdON1wrOB6+pgsQPiBrbB2Tgj/ysF69TJaYazfw&#10;nm5FqEUMYZ+jAhNCl0vpK0MW/cx1xJE7ud5iiLCvpe5xiOG2lVmSzKXFhmODwY4+DVXn4moV/A57&#10;qUN7+Sl3RZq9N+U2qy5GqbfXcfMBItAYnuKH+1vH+Snc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IvpMAAAADbAAAADwAAAAAAAAAAAAAAAACYAgAAZHJzL2Rvd25y&#10;ZXYueG1sUEsFBgAAAAAEAAQA9QAAAIU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tRsIA&#10;AADbAAAADwAAAGRycy9kb3ducmV2LnhtbERPS2vCQBC+F/wPywi91Y2piKRuQpUKvYkPkN6G7JiE&#10;ZmfT3TUm/75bKHibj+8562IwrejJ+caygvksAUFcWt1wpeB82r2sQPiArLG1TApG8lDkk6c1Ztre&#10;+UD9MVQihrDPUEEdQpdJ6cuaDPqZ7Ygjd7XOYIjQVVI7vMdw08o0SZbSYMOxocaOtjWV38ebUfDq&#10;9unH4fLj0V5X2/OmHxdf3ajU83R4fwMRaAgP8b/7U8f5K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rC1GwgAAANsAAAAPAAAAAAAAAAAAAAAAAJgCAABkcnMvZG93&#10;bnJldi54bWxQSwUGAAAAAAQABAD1AAAAhwMAAAAA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LQ8MA&#10;AADbAAAADwAAAGRycy9kb3ducmV2LnhtbERPTWsCMRC9F/ofwhR602yV1rIaRRYtgj20avE6bsZk&#10;6WaybNJ1/fdNQehtHu9zZove1aKjNlSeFTwNMxDEpdcVGwWH/XrwCiJEZI21Z1JwpQCL+f3dDHPt&#10;L/xJ3S4akUI45KjAxtjkUobSksMw9A1x4s6+dRgTbI3ULV5SuKvlKMtepMOKU4PFhgpL5ffuxyl4&#10;+3guxqY7bpqtr+zX++RgTsVKqceHfjkFEamP/+Kbe6PT/DH8/ZIO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DLQ8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4" o:spid="_x0000_s1038" style="position:absolute;left:1800;top:1440;width:8638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/isMA&#10;AADbAAAADwAAAGRycy9kb3ducmV2LnhtbERPzWrCQBC+C77DMoVepG5aQmyjq4i1kObW6ANMs2OS&#10;mp0N2dWkb+8Khd7m4/ud1WY0rbhS7xrLCp7nEQji0uqGKwXHw8fTKwjnkTW2lknBLznYrKeTFaba&#10;DvxF18JXIoSwS1FB7X2XSunKmgy6ue2IA3eyvUEfYF9J3eMQwk0rX6IokQYbDg01drSrqTwXF6Pg&#10;M4/z4y6TP+e35n2WLYpIfid7pR4fxu0ShKfR/4v/3JkO82O4/xIO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M/isMAAADbAAAADwAAAAAAAAAAAAAAAACYAgAAZHJzL2Rv&#10;d25yZXYueG1sUEsFBgAAAAAEAAQA9QAAAIgDAAAAAA==&#10;" filled="f" stroked="f">
                  <v:textbox style="mso-fit-shape-to-text:t">
                    <w:txbxContent>
                      <w:p w:rsidR="004E6A43" w:rsidRPr="00A80A7C" w:rsidRDefault="004E6A43" w:rsidP="007167D0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  <w:lang w:val="nb-NO"/>
                          </w:rPr>
                        </w:pPr>
                      </w:p>
                    </w:txbxContent>
                  </v:textbox>
                </v:rect>
                <v:rect id="Rectangle 15" o:spid="_x0000_s1039" style="position:absolute;left:6494;top:11160;width:4998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aEcIA&#10;AADbAAAADwAAAGRycy9kb3ducmV2LnhtbERPzWrCQBC+C77DMoIX0Y1SraauItpC9NboA4zZMUnN&#10;zobsqunbdwuCt/n4fme5bk0l7tS40rKC8SgCQZxZXXKu4HT8Gs5BOI+ssbJMCn7JwXrV7Swx1vbB&#10;33RPfS5CCLsYFRTe17GULivIoBvZmjhwF9sY9AE2udQNPkK4qeQkimbSYMmhocCatgVl1/RmFOwP&#10;b4fTNpE/10W5GyTvaSTPs0+l+r128wHCU+tf4qc70WH+FP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5oRwgAAANsAAAAPAAAAAAAAAAAAAAAAAJgCAABkcnMvZG93&#10;bnJldi54bWxQSwUGAAAAAAQABAD1AAAAhwMAAAAA&#10;" filled="f" stroked="f">
                  <v:textbox style="mso-fit-shape-to-text:t">
                    <w:txbxContent>
                      <w:p w:rsidR="004E6A43" w:rsidRDefault="004E6A43" w:rsidP="007167D0">
                        <w:pPr>
                          <w:jc w:val="right"/>
                          <w:rPr>
                            <w:sz w:val="96"/>
                            <w:szCs w:val="96"/>
                            <w:lang w:val="nb-NO"/>
                          </w:rPr>
                        </w:pPr>
                        <w:r>
                          <w:rPr>
                            <w:sz w:val="96"/>
                            <w:szCs w:val="96"/>
                            <w:lang w:val="nb-NO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6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2psAA&#10;AADbAAAADwAAAGRycy9kb3ducmV2LnhtbERP24rCMBB9F/yHMIJvmqpQlmoUUUSFXcHLB4zN2Bab&#10;SUmi1r83Cwv7NodzndmiNbV4kvOVZQWjYQKCOLe64kLB5bwZfIHwAVljbZkUvMnDYt7tzDDT9sVH&#10;ep5CIWII+wwVlCE0mZQ+L8mgH9qGOHI36wyGCF0htcNXDDe1HCdJKg1WHBtKbGhVUn4/PYyCyffh&#10;4H7W902arC97tq5dba9Hpfq9djkFEagN/+I/907H+Sn8/h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K2psAAAADbAAAADwAAAAAAAAAAAAAAAACYAgAAZHJzL2Rvd25y&#10;ZXYueG1sUEsFBgAAAAAEAAQA9QAAAIUDAAAAAA==&#10;" filled="f" stroked="f">
                  <v:textbox>
                    <w:txbxContent>
                      <w:p w:rsidR="004E6A43" w:rsidRPr="00A829BD" w:rsidRDefault="004E6A43" w:rsidP="007167D0">
                        <w:pPr>
                          <w:spacing w:after="0"/>
                          <w:jc w:val="center"/>
                          <w:rPr>
                            <w:rFonts w:ascii="Klavika" w:hAnsi="Klavika"/>
                            <w:sz w:val="96"/>
                            <w:szCs w:val="96"/>
                            <w:lang w:val="se-NO"/>
                          </w:rPr>
                        </w:pPr>
                        <w:r>
                          <w:rPr>
                            <w:rFonts w:ascii="Klavika" w:hAnsi="Klavika"/>
                            <w:sz w:val="96"/>
                            <w:szCs w:val="96"/>
                            <w:lang w:val="se-NO"/>
                          </w:rPr>
                          <w:t xml:space="preserve">Senter </w:t>
                        </w:r>
                        <w:proofErr w:type="spellStart"/>
                        <w:r>
                          <w:rPr>
                            <w:rFonts w:ascii="Klavika" w:hAnsi="Klavika"/>
                            <w:sz w:val="96"/>
                            <w:szCs w:val="96"/>
                            <w:lang w:val="se-NO"/>
                          </w:rPr>
                          <w:t>for</w:t>
                        </w:r>
                        <w:proofErr w:type="spellEnd"/>
                        <w:r>
                          <w:rPr>
                            <w:rFonts w:ascii="Klavika" w:hAnsi="Klavika"/>
                            <w:sz w:val="96"/>
                            <w:szCs w:val="96"/>
                            <w:lang w:val="se-NO"/>
                          </w:rPr>
                          <w:t xml:space="preserve"> samisk i </w:t>
                        </w:r>
                        <w:proofErr w:type="spellStart"/>
                        <w:r>
                          <w:rPr>
                            <w:rFonts w:ascii="Klavika" w:hAnsi="Klavika"/>
                            <w:sz w:val="96"/>
                            <w:szCs w:val="96"/>
                            <w:lang w:val="se-NO"/>
                          </w:rPr>
                          <w:t>opplæringa</w:t>
                        </w:r>
                        <w:proofErr w:type="spellEnd"/>
                      </w:p>
                      <w:p w:rsidR="004E6A43" w:rsidRPr="00A80A7C" w:rsidRDefault="004E6A43" w:rsidP="007167D0">
                        <w:pPr>
                          <w:jc w:val="center"/>
                          <w:rPr>
                            <w:rFonts w:ascii="Klavika" w:hAnsi="Klavika"/>
                            <w:b/>
                            <w:bCs/>
                            <w:color w:val="808080"/>
                            <w:sz w:val="72"/>
                            <w:szCs w:val="72"/>
                            <w:lang w:val="se-NO"/>
                          </w:rPr>
                        </w:pPr>
                        <w:proofErr w:type="spellStart"/>
                        <w:r w:rsidRPr="00A80A7C">
                          <w:rPr>
                            <w:rFonts w:ascii="Klavika" w:hAnsi="Klavika"/>
                            <w:b/>
                            <w:bCs/>
                            <w:color w:val="4F81BD"/>
                            <w:sz w:val="72"/>
                            <w:szCs w:val="72"/>
                            <w:lang w:val="se-NO"/>
                          </w:rPr>
                          <w:t>Årsmelding</w:t>
                        </w:r>
                        <w:proofErr w:type="spellEnd"/>
                        <w:r w:rsidRPr="00A80A7C">
                          <w:rPr>
                            <w:rFonts w:ascii="Klavika" w:hAnsi="Klavika"/>
                            <w:b/>
                            <w:bCs/>
                            <w:color w:val="4F81BD"/>
                            <w:sz w:val="72"/>
                            <w:szCs w:val="72"/>
                            <w:lang w:val="se-NO"/>
                          </w:rPr>
                          <w:t xml:space="preserve"> </w:t>
                        </w:r>
                        <w:proofErr w:type="spellStart"/>
                        <w:r w:rsidRPr="00A80A7C">
                          <w:rPr>
                            <w:rFonts w:ascii="Klavika" w:hAnsi="Klavika"/>
                            <w:b/>
                            <w:bCs/>
                            <w:color w:val="4F81BD"/>
                            <w:sz w:val="72"/>
                            <w:szCs w:val="72"/>
                            <w:lang w:val="se-NO"/>
                          </w:rPr>
                          <w:t>for</w:t>
                        </w:r>
                        <w:proofErr w:type="spellEnd"/>
                        <w:r w:rsidRPr="00A80A7C">
                          <w:rPr>
                            <w:rFonts w:ascii="Klavika" w:hAnsi="Klavika"/>
                            <w:b/>
                            <w:bCs/>
                            <w:color w:val="4F81BD"/>
                            <w:sz w:val="72"/>
                            <w:szCs w:val="72"/>
                            <w:lang w:val="se-NO"/>
                          </w:rPr>
                          <w:t xml:space="preserve"> </w:t>
                        </w:r>
                        <w:r>
                          <w:rPr>
                            <w:rFonts w:ascii="Klavika" w:hAnsi="Klavika"/>
                            <w:b/>
                            <w:bCs/>
                            <w:color w:val="4F81BD"/>
                            <w:sz w:val="72"/>
                            <w:szCs w:val="72"/>
                            <w:lang w:val="se-NO"/>
                          </w:rPr>
                          <w:t>2014</w:t>
                        </w:r>
                      </w:p>
                      <w:p w:rsidR="004E6A43" w:rsidRPr="00A80A7C" w:rsidRDefault="004E6A43" w:rsidP="007167D0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  <w:lang w:val="se-NO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7167D0" w:rsidRPr="00E53516" w:rsidRDefault="007167D0" w:rsidP="007167D0">
      <w:pPr>
        <w:spacing w:line="360" w:lineRule="auto"/>
        <w:rPr>
          <w:rFonts w:ascii="Myriad Pro" w:hAnsi="Myriad Pro"/>
          <w:b/>
          <w:bCs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br w:type="page"/>
      </w:r>
    </w:p>
    <w:p w:rsidR="0052095C" w:rsidRPr="00E53516" w:rsidRDefault="0052095C">
      <w:pPr>
        <w:pStyle w:val="Overskriftforinnholdsfortegnelse"/>
        <w:rPr>
          <w:rFonts w:ascii="Myriad Pro" w:hAnsi="Myriad Pro"/>
          <w:sz w:val="24"/>
          <w:szCs w:val="24"/>
        </w:rPr>
      </w:pPr>
      <w:r w:rsidRPr="00E53516">
        <w:rPr>
          <w:rFonts w:ascii="Myriad Pro" w:hAnsi="Myriad Pro"/>
          <w:sz w:val="24"/>
          <w:szCs w:val="24"/>
        </w:rPr>
        <w:lastRenderedPageBreak/>
        <w:t>Innhold</w:t>
      </w:r>
    </w:p>
    <w:p w:rsidR="00F22A02" w:rsidRPr="00E53516" w:rsidRDefault="0052095C">
      <w:pPr>
        <w:pStyle w:val="INNH1"/>
        <w:tabs>
          <w:tab w:val="left" w:pos="440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r w:rsidRPr="00E53516">
        <w:rPr>
          <w:rFonts w:ascii="Myriad Pro" w:hAnsi="Myriad Pro"/>
          <w:sz w:val="24"/>
          <w:szCs w:val="24"/>
        </w:rPr>
        <w:fldChar w:fldCharType="begin"/>
      </w:r>
      <w:r w:rsidRPr="00E53516">
        <w:rPr>
          <w:rFonts w:ascii="Myriad Pro" w:hAnsi="Myriad Pro"/>
          <w:sz w:val="24"/>
          <w:szCs w:val="24"/>
        </w:rPr>
        <w:instrText xml:space="preserve"> TOC \o "1-3" \h \z \u </w:instrText>
      </w:r>
      <w:r w:rsidRPr="00E53516">
        <w:rPr>
          <w:rFonts w:ascii="Myriad Pro" w:hAnsi="Myriad Pro"/>
          <w:sz w:val="24"/>
          <w:szCs w:val="24"/>
        </w:rPr>
        <w:fldChar w:fldCharType="separate"/>
      </w:r>
      <w:hyperlink w:anchor="_Toc379185081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1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Senter for samisk i opplæringa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_Toc379185081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 w:rsidR="004E6A43">
          <w:rPr>
            <w:rFonts w:ascii="Myriad Pro" w:hAnsi="Myriad Pro"/>
            <w:noProof/>
            <w:webHidden/>
            <w:sz w:val="24"/>
            <w:szCs w:val="24"/>
          </w:rPr>
          <w:t>3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1"/>
        <w:tabs>
          <w:tab w:val="left" w:pos="440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084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2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Formål og strategi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_Toc379185084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4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 w:rsidP="00E53516">
      <w:pPr>
        <w:pStyle w:val="INNH2"/>
        <w:tabs>
          <w:tab w:val="left" w:pos="880"/>
          <w:tab w:val="right" w:leader="dot" w:pos="9062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085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  <w:lang w:val="nb-NO"/>
          </w:rPr>
          <w:t>2.1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  <w:lang w:val="nb-NO"/>
          </w:rPr>
          <w:t>Generelle prinsipper og arbeidsmetoder for Senter for samisk i opplæringa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_Toc379185085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4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1"/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094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  <w:lang w:val="nb-NO"/>
          </w:rPr>
          <w:t>3</w:t>
        </w:r>
        <w:r w:rsidR="00F22A02" w:rsidRPr="00E53516">
          <w:rPr>
            <w:rFonts w:ascii="Myriad Pro" w:hAnsi="Myriad Pro"/>
            <w:sz w:val="24"/>
            <w:szCs w:val="24"/>
          </w:rPr>
          <w:t xml:space="preserve"> </w:t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  <w:lang w:val="nb-NO"/>
          </w:rPr>
          <w:t xml:space="preserve">Finansiering </w:t>
        </w:r>
        <w:r w:rsidR="00E53516">
          <w:rPr>
            <w:rStyle w:val="Hyperkobling"/>
            <w:rFonts w:ascii="Myriad Pro" w:hAnsi="Myriad Pro"/>
            <w:noProof/>
            <w:sz w:val="24"/>
            <w:szCs w:val="24"/>
            <w:lang w:val="nb-NO"/>
          </w:rPr>
          <w:t>2014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_Toc379185094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6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1"/>
        <w:tabs>
          <w:tab w:val="left" w:pos="440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100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4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 xml:space="preserve">Gjennomførte tiltak i år </w:t>
        </w:r>
        <w:r w:rsidR="00E53516">
          <w:rPr>
            <w:rStyle w:val="Hyperkobling"/>
            <w:rFonts w:ascii="Myriad Pro" w:hAnsi="Myriad Pro"/>
            <w:noProof/>
            <w:sz w:val="24"/>
            <w:szCs w:val="24"/>
          </w:rPr>
          <w:t>2014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_Toc379185100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6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2"/>
        <w:tabs>
          <w:tab w:val="left" w:pos="880"/>
          <w:tab w:val="right" w:leader="dot" w:pos="9062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101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  <w:lang w:val="nb-NO"/>
          </w:rPr>
          <w:t>4.1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  <w:lang w:val="nb-NO"/>
          </w:rPr>
          <w:t>Etablering og videreutvikling av Senter for samisk i opplæringa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_Toc379185101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7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3"/>
        <w:tabs>
          <w:tab w:val="left" w:pos="1320"/>
          <w:tab w:val="right" w:leader="dot" w:pos="9062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102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4.1.1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Fast etablering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_Toc379185102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b/>
            <w:bCs/>
            <w:noProof/>
            <w:webHidden/>
            <w:sz w:val="24"/>
            <w:szCs w:val="24"/>
            <w:lang w:val="nb-NO"/>
          </w:rPr>
          <w:t>Feil! Bokmerke er ikke definert.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3"/>
        <w:tabs>
          <w:tab w:val="left" w:pos="1320"/>
          <w:tab w:val="right" w:leader="dot" w:pos="9062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108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  <w:lang w:val="nb-NO"/>
          </w:rPr>
          <w:t>4.1.2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  <w:lang w:val="nb-NO"/>
          </w:rPr>
          <w:t>Utforming av strategier og planlegging av aktiviteter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_Toc379185108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8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2"/>
        <w:tabs>
          <w:tab w:val="left" w:pos="880"/>
          <w:tab w:val="right" w:leader="dot" w:pos="9062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109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4.2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 xml:space="preserve">Faglige aktiviteter </w:t>
        </w:r>
        <w:r w:rsidR="00E53516">
          <w:rPr>
            <w:rStyle w:val="Hyperkobling"/>
            <w:rFonts w:ascii="Myriad Pro" w:hAnsi="Myriad Pro"/>
            <w:noProof/>
            <w:sz w:val="24"/>
            <w:szCs w:val="24"/>
          </w:rPr>
          <w:t>2014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_Toc379185109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8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3"/>
        <w:tabs>
          <w:tab w:val="left" w:pos="1320"/>
          <w:tab w:val="right" w:leader="dot" w:pos="9062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111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  <w:lang w:val="nb-NO"/>
          </w:rPr>
          <w:t>4.2.1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  <w:lang w:val="nb-NO"/>
          </w:rPr>
          <w:t>Fremme muntlig og skriftlig samisk språkbruk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_Toc379185111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8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3"/>
        <w:tabs>
          <w:tab w:val="left" w:pos="1320"/>
          <w:tab w:val="right" w:leader="dot" w:pos="9062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112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  <w:lang w:val="nb-NO"/>
          </w:rPr>
          <w:t>4.2.2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  <w:lang w:val="nb-NO"/>
          </w:rPr>
          <w:t>Tilby rådgivende tjenester til nasjonale og regionale myndigheter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_Toc379185112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8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3"/>
        <w:tabs>
          <w:tab w:val="left" w:pos="1320"/>
          <w:tab w:val="right" w:leader="dot" w:pos="9062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113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4.2.3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Informasjon og utveksling av erfaringer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_Toc379185113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9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3"/>
        <w:tabs>
          <w:tab w:val="left" w:pos="1320"/>
          <w:tab w:val="right" w:leader="dot" w:pos="9062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114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4.2.4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Forsøks- og utviklingsoppgaver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_Toc379185114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9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3"/>
        <w:tabs>
          <w:tab w:val="left" w:pos="1320"/>
          <w:tab w:val="right" w:leader="dot" w:pos="9062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115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4.2.5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Kontakter og samarbeid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_Toc379185115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10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2"/>
        <w:tabs>
          <w:tab w:val="left" w:pos="880"/>
          <w:tab w:val="right" w:leader="dot" w:pos="9062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116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4.3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Prosjekter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_Toc379185116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11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3"/>
        <w:tabs>
          <w:tab w:val="left" w:pos="1320"/>
          <w:tab w:val="right" w:leader="dot" w:pos="9062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117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4.3.1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Eksternt finansierte prosjekter (EFP)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_Toc379185117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12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1"/>
        <w:tabs>
          <w:tab w:val="left" w:pos="440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118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5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Budsjett og økonomi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_Toc379185118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14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2"/>
        <w:tabs>
          <w:tab w:val="left" w:pos="880"/>
          <w:tab w:val="right" w:leader="dot" w:pos="9062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119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5.1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 xml:space="preserve">Budsjett for </w:t>
        </w:r>
        <w:r w:rsidR="00E53516">
          <w:rPr>
            <w:rStyle w:val="Hyperkobling"/>
            <w:rFonts w:ascii="Myriad Pro" w:hAnsi="Myriad Pro"/>
            <w:noProof/>
            <w:sz w:val="24"/>
            <w:szCs w:val="24"/>
          </w:rPr>
          <w:t>2014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_Toc379185119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14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2"/>
        <w:tabs>
          <w:tab w:val="left" w:pos="880"/>
          <w:tab w:val="right" w:leader="dot" w:pos="9062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120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5.2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 xml:space="preserve">Regnskapsrapport </w:t>
        </w:r>
        <w:r w:rsidR="00E53516">
          <w:rPr>
            <w:rStyle w:val="Hyperkobling"/>
            <w:rFonts w:ascii="Myriad Pro" w:hAnsi="Myriad Pro"/>
            <w:noProof/>
            <w:sz w:val="24"/>
            <w:szCs w:val="24"/>
          </w:rPr>
          <w:t>2014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_Toc379185120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14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1"/>
        <w:tabs>
          <w:tab w:val="left" w:pos="440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121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  <w:lang w:val="nb-NO"/>
          </w:rPr>
          <w:t>6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  <w:lang w:val="nb-NO"/>
          </w:rPr>
          <w:t xml:space="preserve">Senter for samisk i opplæringas organisering og stab </w:t>
        </w:r>
        <w:r w:rsidR="00E53516">
          <w:rPr>
            <w:rStyle w:val="Hyperkobling"/>
            <w:rFonts w:ascii="Myriad Pro" w:hAnsi="Myriad Pro"/>
            <w:noProof/>
            <w:sz w:val="24"/>
            <w:szCs w:val="24"/>
            <w:lang w:val="nb-NO"/>
          </w:rPr>
          <w:t>2014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_Toc379185121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15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2"/>
        <w:tabs>
          <w:tab w:val="left" w:pos="880"/>
          <w:tab w:val="right" w:leader="dot" w:pos="9062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122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6.1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 xml:space="preserve">Staben i </w:t>
        </w:r>
        <w:r w:rsidR="00E53516">
          <w:rPr>
            <w:rStyle w:val="Hyperkobling"/>
            <w:rFonts w:ascii="Myriad Pro" w:hAnsi="Myriad Pro"/>
            <w:noProof/>
            <w:sz w:val="24"/>
            <w:szCs w:val="24"/>
          </w:rPr>
          <w:t>2014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_Toc379185122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16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1"/>
        <w:tabs>
          <w:tab w:val="left" w:pos="440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123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7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Vurdering og andre utfordringer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_Toc379185123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18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2"/>
        <w:tabs>
          <w:tab w:val="left" w:pos="880"/>
          <w:tab w:val="right" w:leader="dot" w:pos="9062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124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7.1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Økonomi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_Toc379185124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18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2"/>
        <w:tabs>
          <w:tab w:val="left" w:pos="880"/>
          <w:tab w:val="right" w:leader="dot" w:pos="9062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125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  <w:lang w:val="nb-NO"/>
          </w:rPr>
          <w:t>7.2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  <w:lang w:val="nb-NO"/>
          </w:rPr>
          <w:t>Stillinger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_Toc379185125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noProof/>
            <w:webHidden/>
            <w:sz w:val="24"/>
            <w:szCs w:val="24"/>
          </w:rPr>
          <w:t>18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F22A02" w:rsidRPr="00E53516" w:rsidRDefault="004E6A43">
      <w:pPr>
        <w:pStyle w:val="INNH2"/>
        <w:tabs>
          <w:tab w:val="left" w:pos="880"/>
          <w:tab w:val="right" w:leader="dot" w:pos="9062"/>
        </w:tabs>
        <w:rPr>
          <w:rFonts w:ascii="Myriad Pro" w:hAnsi="Myriad Pro"/>
          <w:noProof/>
          <w:sz w:val="24"/>
          <w:szCs w:val="24"/>
          <w:lang w:val="nb-NO" w:eastAsia="nb-NO" w:bidi="ar-SA"/>
        </w:rPr>
      </w:pPr>
      <w:hyperlink w:anchor="_Toc379185126" w:history="1"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7.3</w:t>
        </w:r>
        <w:r w:rsidR="00F22A02" w:rsidRPr="00E53516">
          <w:rPr>
            <w:rFonts w:ascii="Myriad Pro" w:hAnsi="Myriad Pro"/>
            <w:noProof/>
            <w:sz w:val="24"/>
            <w:szCs w:val="24"/>
            <w:lang w:val="nb-NO" w:eastAsia="nb-NO" w:bidi="ar-SA"/>
          </w:rPr>
          <w:tab/>
        </w:r>
        <w:r w:rsidR="00F22A02" w:rsidRPr="00E53516">
          <w:rPr>
            <w:rStyle w:val="Hyperkobling"/>
            <w:rFonts w:ascii="Myriad Pro" w:hAnsi="Myriad Pro"/>
            <w:noProof/>
            <w:sz w:val="24"/>
            <w:szCs w:val="24"/>
          </w:rPr>
          <w:t>Eksterne kontakter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tab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begin"/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instrText xml:space="preserve"> PAGEREF _Toc379185126 \h </w:instrTex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separate"/>
        </w:r>
        <w:r>
          <w:rPr>
            <w:rFonts w:ascii="Myriad Pro" w:hAnsi="Myriad Pro"/>
            <w:b/>
            <w:bCs/>
            <w:noProof/>
            <w:webHidden/>
            <w:sz w:val="24"/>
            <w:szCs w:val="24"/>
            <w:lang w:val="nb-NO"/>
          </w:rPr>
          <w:t>Feil! Bokmerke er ikke definert.</w:t>
        </w:r>
        <w:r w:rsidR="00F22A02" w:rsidRPr="00E53516">
          <w:rPr>
            <w:rFonts w:ascii="Myriad Pro" w:hAnsi="Myriad Pro"/>
            <w:noProof/>
            <w:webHidden/>
            <w:sz w:val="24"/>
            <w:szCs w:val="24"/>
          </w:rPr>
          <w:fldChar w:fldCharType="end"/>
        </w:r>
      </w:hyperlink>
    </w:p>
    <w:p w:rsidR="0052095C" w:rsidRPr="00E53516" w:rsidRDefault="0052095C">
      <w:pPr>
        <w:rPr>
          <w:rFonts w:ascii="Myriad Pro" w:hAnsi="Myriad Pro"/>
          <w:sz w:val="24"/>
          <w:szCs w:val="24"/>
        </w:rPr>
      </w:pPr>
      <w:r w:rsidRPr="00E53516">
        <w:rPr>
          <w:rFonts w:ascii="Myriad Pro" w:hAnsi="Myriad Pro"/>
          <w:b/>
          <w:bCs/>
          <w:sz w:val="24"/>
          <w:szCs w:val="24"/>
        </w:rPr>
        <w:fldChar w:fldCharType="end"/>
      </w:r>
    </w:p>
    <w:p w:rsidR="007167D0" w:rsidRPr="00E53516" w:rsidRDefault="007167D0" w:rsidP="00E53516">
      <w:pPr>
        <w:pStyle w:val="Overskriftforinnholdsfortegnelse"/>
        <w:spacing w:line="360" w:lineRule="auto"/>
        <w:rPr>
          <w:rFonts w:ascii="Myriad Pro" w:hAnsi="Myriad Pro"/>
          <w:sz w:val="24"/>
          <w:szCs w:val="24"/>
        </w:rPr>
      </w:pPr>
    </w:p>
    <w:p w:rsidR="0018660C" w:rsidRPr="00E53516" w:rsidRDefault="0018660C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C91454" w:rsidRPr="00E53516" w:rsidRDefault="00C91454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F963B5" w:rsidRPr="00E53516" w:rsidRDefault="00F963B5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7167D0" w:rsidRPr="00E53516" w:rsidRDefault="007167D0" w:rsidP="00E53516">
      <w:pPr>
        <w:pStyle w:val="Overskrift1"/>
        <w:rPr>
          <w:rFonts w:ascii="Myriad Pro" w:hAnsi="Myriad Pro"/>
          <w:sz w:val="24"/>
          <w:szCs w:val="24"/>
          <w:lang w:val="nb-NO"/>
        </w:rPr>
      </w:pPr>
      <w:bookmarkStart w:id="4" w:name="_Toc378664851"/>
      <w:bookmarkStart w:id="5" w:name="_Toc379185081"/>
      <w:r w:rsidRPr="00E53516">
        <w:rPr>
          <w:rFonts w:ascii="Myriad Pro" w:hAnsi="Myriad Pro"/>
          <w:sz w:val="24"/>
          <w:szCs w:val="24"/>
          <w:lang w:val="nb-NO"/>
        </w:rPr>
        <w:t>Senter for samisk i opplæring</w:t>
      </w:r>
      <w:bookmarkEnd w:id="2"/>
      <w:bookmarkEnd w:id="3"/>
      <w:r w:rsidRPr="00E53516">
        <w:rPr>
          <w:rFonts w:ascii="Myriad Pro" w:hAnsi="Myriad Pro"/>
          <w:sz w:val="24"/>
          <w:szCs w:val="24"/>
          <w:lang w:val="nb-NO"/>
        </w:rPr>
        <w:t>a</w:t>
      </w:r>
      <w:bookmarkEnd w:id="4"/>
      <w:bookmarkEnd w:id="5"/>
    </w:p>
    <w:p w:rsidR="007167D0" w:rsidRPr="00E53516" w:rsidRDefault="007167D0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95017B">
        <w:rPr>
          <w:rFonts w:ascii="Myriad Pro" w:hAnsi="Myriad Pro"/>
          <w:sz w:val="24"/>
          <w:szCs w:val="24"/>
          <w:lang w:val="nb-NO"/>
        </w:rPr>
        <w:t>Senter for samisk i opplæringa jobber bredt for å fremme lesing, skriving og muntlig bruk av samisk i utdanningssystemet og i samfunnet. Senter for samisk i opplæringa er et landsdekkende ressurssenter som arbeider for å fremme aktuell, systematisk og spennende undervisnin</w:t>
      </w:r>
      <w:r w:rsidRPr="00E53516">
        <w:rPr>
          <w:rFonts w:ascii="Myriad Pro" w:hAnsi="Myriad Pro"/>
          <w:sz w:val="24"/>
          <w:szCs w:val="24"/>
          <w:lang w:val="nb-NO"/>
        </w:rPr>
        <w:t>g for muntlig og skriftlig bruk av samisk språk og undervisning i og på samisk. Å kunne regne og bruke digitale verktøy er en naturlig del av utviklingen av det samiske språket.</w:t>
      </w:r>
    </w:p>
    <w:p w:rsidR="007167D0" w:rsidRPr="00E53516" w:rsidRDefault="007167D0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Senter for samisk i opplæringa skal samle inn, bearbeide og formidle kunnskap om samisk muntlig og skriftlig språkbruk i henhold til utdanningssystemets behov. Senter for samisk i opplæringa skal også fungere som et fagmiljø for utdanningssystemet hva angår opplæring i og på samisk. Senter for samisk i opplæringa jobber for hele utdanningssystemet, fra barnehage til </w:t>
      </w: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høgere</w:t>
      </w:r>
      <w:proofErr w:type="spellEnd"/>
      <w:r w:rsidRPr="00E53516">
        <w:rPr>
          <w:rFonts w:ascii="Myriad Pro" w:hAnsi="Myriad Pro"/>
          <w:sz w:val="24"/>
          <w:szCs w:val="24"/>
          <w:lang w:val="nb-NO"/>
        </w:rPr>
        <w:t xml:space="preserve"> utdanning.</w:t>
      </w:r>
    </w:p>
    <w:p w:rsidR="00727F58" w:rsidRPr="00E53516" w:rsidRDefault="007167D0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I det samiske samfunnet har det vært og er fortsatt omfattende og store behov for å fremme bruk av samisk muntlig, i lesning og skriving blant barn, unge og voksne, også i det samiske opplæringssystemet. </w:t>
      </w:r>
    </w:p>
    <w:p w:rsidR="00D76082" w:rsidRPr="00E53516" w:rsidRDefault="00727F58" w:rsidP="007167D0">
      <w:pPr>
        <w:spacing w:line="360" w:lineRule="auto"/>
        <w:rPr>
          <w:rFonts w:ascii="Myriad Pro" w:hAnsi="Myriad Pro"/>
          <w:iCs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Samisk høgskole etablerte i 2007 Senter for samisk i opplæringa som prosjekt for egne rammemidler. I årene 2010 og 2011 ble det bevilget tilsammen 3,5 mill. kr. pr år til Senter for samisk i opplæringa.  </w:t>
      </w:r>
      <w:r w:rsidR="00E53516">
        <w:rPr>
          <w:rFonts w:ascii="Myriad Pro" w:hAnsi="Myriad Pro"/>
          <w:sz w:val="24"/>
          <w:szCs w:val="24"/>
          <w:lang w:val="nb-NO"/>
        </w:rPr>
        <w:t xml:space="preserve">Kommunal- og moderniseringsdepartementet </w:t>
      </w:r>
      <w:r w:rsidRPr="00E53516">
        <w:rPr>
          <w:rFonts w:ascii="Myriad Pro" w:hAnsi="Myriad Pro"/>
          <w:sz w:val="24"/>
          <w:szCs w:val="24"/>
          <w:lang w:val="nb-NO"/>
        </w:rPr>
        <w:t>bevilget kr. 1 </w:t>
      </w:r>
      <w:r w:rsidR="00E53516" w:rsidRPr="00E53516">
        <w:rPr>
          <w:rFonts w:ascii="Myriad Pro" w:hAnsi="Myriad Pro"/>
          <w:sz w:val="24"/>
          <w:szCs w:val="24"/>
          <w:lang w:val="nb-NO"/>
        </w:rPr>
        <w:t>0</w:t>
      </w:r>
      <w:r w:rsidR="00E53516">
        <w:rPr>
          <w:rFonts w:ascii="Myriad Pro" w:hAnsi="Myriad Pro"/>
          <w:sz w:val="24"/>
          <w:szCs w:val="24"/>
          <w:lang w:val="nb-NO"/>
        </w:rPr>
        <w:t>84</w:t>
      </w:r>
      <w:r w:rsidR="00E53516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Pr="00E53516">
        <w:rPr>
          <w:rFonts w:ascii="Myriad Pro" w:hAnsi="Myriad Pro"/>
          <w:sz w:val="24"/>
          <w:szCs w:val="24"/>
          <w:lang w:val="nb-NO"/>
        </w:rPr>
        <w:t xml:space="preserve">000, Kunnskapsdepartementet bevilget kr. 2 000 000, og Sametinget bevilget kr. 500 000 årlig. I tillegg hadde Senter for samisk i opplæringa hatt eksternt finansierte prosjekt. </w:t>
      </w:r>
    </w:p>
    <w:p w:rsidR="00727F58" w:rsidRPr="00E53516" w:rsidRDefault="00727F58" w:rsidP="007167D0">
      <w:pPr>
        <w:spacing w:line="360" w:lineRule="auto"/>
        <w:rPr>
          <w:rFonts w:ascii="Myriad Pro" w:hAnsi="Myriad Pro"/>
          <w:iCs/>
          <w:sz w:val="24"/>
          <w:szCs w:val="24"/>
          <w:lang w:val="nb-NO"/>
        </w:rPr>
      </w:pPr>
      <w:r w:rsidRPr="0095017B">
        <w:rPr>
          <w:rFonts w:ascii="Myriad Pro" w:hAnsi="Myriad Pro"/>
          <w:iCs/>
          <w:sz w:val="24"/>
          <w:szCs w:val="24"/>
          <w:lang w:val="nb-NO"/>
        </w:rPr>
        <w:t xml:space="preserve">For </w:t>
      </w:r>
      <w:r w:rsidR="00E53516">
        <w:rPr>
          <w:rFonts w:ascii="Myriad Pro" w:hAnsi="Myriad Pro"/>
          <w:iCs/>
          <w:sz w:val="24"/>
          <w:szCs w:val="24"/>
          <w:lang w:val="nb-NO"/>
        </w:rPr>
        <w:t>2014</w:t>
      </w:r>
      <w:r w:rsidRPr="0095017B">
        <w:rPr>
          <w:rFonts w:ascii="Myriad Pro" w:hAnsi="Myriad Pro"/>
          <w:iCs/>
          <w:sz w:val="24"/>
          <w:szCs w:val="24"/>
          <w:lang w:val="nb-NO"/>
        </w:rPr>
        <w:t xml:space="preserve"> </w:t>
      </w:r>
      <w:r w:rsidR="006E0279" w:rsidRPr="00E53516">
        <w:rPr>
          <w:rFonts w:ascii="Myriad Pro" w:hAnsi="Myriad Pro"/>
          <w:iCs/>
          <w:sz w:val="24"/>
          <w:szCs w:val="24"/>
          <w:lang w:val="nb-NO"/>
        </w:rPr>
        <w:t xml:space="preserve">bevilget </w:t>
      </w:r>
      <w:r w:rsidRPr="0095017B">
        <w:rPr>
          <w:rFonts w:ascii="Myriad Pro" w:hAnsi="Myriad Pro"/>
          <w:iCs/>
          <w:sz w:val="24"/>
          <w:szCs w:val="24"/>
          <w:lang w:val="nb-NO"/>
        </w:rPr>
        <w:t xml:space="preserve">Kunnskapsdepartementet </w:t>
      </w:r>
      <w:r w:rsidRPr="00E53516">
        <w:rPr>
          <w:rFonts w:ascii="Myriad Pro" w:hAnsi="Myriad Pro"/>
          <w:iCs/>
          <w:sz w:val="24"/>
          <w:szCs w:val="24"/>
          <w:lang w:val="nb-NO"/>
        </w:rPr>
        <w:t xml:space="preserve">kroner 2 126 000 gjennom statsbudsjettets </w:t>
      </w:r>
      <w:proofErr w:type="spellStart"/>
      <w:r w:rsidRPr="00E53516">
        <w:rPr>
          <w:rFonts w:ascii="Myriad Pro" w:hAnsi="Myriad Pro"/>
          <w:iCs/>
          <w:sz w:val="24"/>
          <w:szCs w:val="24"/>
          <w:lang w:val="nb-NO"/>
        </w:rPr>
        <w:t>kap</w:t>
      </w:r>
      <w:proofErr w:type="spellEnd"/>
      <w:r w:rsidRPr="00E53516">
        <w:rPr>
          <w:rFonts w:ascii="Myriad Pro" w:hAnsi="Myriad Pro"/>
          <w:iCs/>
          <w:sz w:val="24"/>
          <w:szCs w:val="24"/>
          <w:lang w:val="nb-NO"/>
        </w:rPr>
        <w:t xml:space="preserve">. 260, post 50 til senteret, via rammebudsjettet til Samisk </w:t>
      </w:r>
      <w:r w:rsidR="004E6A43">
        <w:rPr>
          <w:rFonts w:ascii="Myriad Pro" w:hAnsi="Myriad Pro"/>
          <w:iCs/>
          <w:sz w:val="24"/>
          <w:szCs w:val="24"/>
          <w:lang w:val="nb-NO"/>
        </w:rPr>
        <w:t>høgskole. For samme år bevilget</w:t>
      </w:r>
      <w:r w:rsidR="00E53516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="00E53516">
        <w:rPr>
          <w:rFonts w:ascii="Myriad Pro" w:hAnsi="Myriad Pro"/>
          <w:sz w:val="24"/>
          <w:szCs w:val="24"/>
          <w:lang w:val="nb-NO"/>
        </w:rPr>
        <w:t xml:space="preserve">Kommunal- og moderniseringsdepartementet </w:t>
      </w:r>
      <w:r w:rsidR="00D76082" w:rsidRPr="00E53516">
        <w:rPr>
          <w:rFonts w:ascii="Myriad Pro" w:hAnsi="Myriad Pro"/>
          <w:iCs/>
          <w:sz w:val="24"/>
          <w:szCs w:val="24"/>
          <w:lang w:val="nb-NO"/>
        </w:rPr>
        <w:t xml:space="preserve">inntil </w:t>
      </w:r>
      <w:r w:rsidRPr="0095017B">
        <w:rPr>
          <w:rFonts w:ascii="Myriad Pro" w:hAnsi="Myriad Pro"/>
          <w:iCs/>
          <w:sz w:val="24"/>
          <w:szCs w:val="24"/>
          <w:lang w:val="nb-NO"/>
        </w:rPr>
        <w:t>kroner 1</w:t>
      </w:r>
      <w:r w:rsidR="004E6A43">
        <w:rPr>
          <w:rFonts w:ascii="Myriad Pro" w:hAnsi="Myriad Pro"/>
          <w:iCs/>
          <w:sz w:val="24"/>
          <w:szCs w:val="24"/>
          <w:lang w:val="nb-NO"/>
        </w:rPr>
        <w:t> </w:t>
      </w:r>
      <w:r w:rsidR="00E53516" w:rsidRPr="0095017B">
        <w:rPr>
          <w:rFonts w:ascii="Myriad Pro" w:hAnsi="Myriad Pro"/>
          <w:iCs/>
          <w:sz w:val="24"/>
          <w:szCs w:val="24"/>
          <w:lang w:val="nb-NO"/>
        </w:rPr>
        <w:t>0</w:t>
      </w:r>
      <w:r w:rsidR="00E53516">
        <w:rPr>
          <w:rFonts w:ascii="Myriad Pro" w:hAnsi="Myriad Pro"/>
          <w:iCs/>
          <w:sz w:val="24"/>
          <w:szCs w:val="24"/>
          <w:lang w:val="nb-NO"/>
        </w:rPr>
        <w:t>84</w:t>
      </w:r>
      <w:r w:rsidR="004E6A43">
        <w:rPr>
          <w:rFonts w:ascii="Myriad Pro" w:hAnsi="Myriad Pro"/>
          <w:iCs/>
          <w:sz w:val="24"/>
          <w:szCs w:val="24"/>
          <w:lang w:val="nb-NO"/>
        </w:rPr>
        <w:t xml:space="preserve"> </w:t>
      </w:r>
      <w:r w:rsidRPr="00E53516">
        <w:rPr>
          <w:rFonts w:ascii="Myriad Pro" w:hAnsi="Myriad Pro"/>
          <w:iCs/>
          <w:sz w:val="24"/>
          <w:szCs w:val="24"/>
          <w:lang w:val="nb-NO"/>
        </w:rPr>
        <w:t xml:space="preserve">000 i statsbudsjettets </w:t>
      </w:r>
      <w:proofErr w:type="spellStart"/>
      <w:r w:rsidRPr="00E53516">
        <w:rPr>
          <w:rFonts w:ascii="Myriad Pro" w:hAnsi="Myriad Pro"/>
          <w:iCs/>
          <w:sz w:val="24"/>
          <w:szCs w:val="24"/>
          <w:lang w:val="nb-NO"/>
        </w:rPr>
        <w:t>kap</w:t>
      </w:r>
      <w:proofErr w:type="spellEnd"/>
      <w:r w:rsidRPr="00E53516">
        <w:rPr>
          <w:rFonts w:ascii="Myriad Pro" w:hAnsi="Myriad Pro"/>
          <w:iCs/>
          <w:sz w:val="24"/>
          <w:szCs w:val="24"/>
          <w:lang w:val="nb-NO"/>
        </w:rPr>
        <w:t xml:space="preserve">. 1534, post </w:t>
      </w:r>
      <w:r w:rsidR="002430FB" w:rsidRPr="00E53516">
        <w:rPr>
          <w:rFonts w:ascii="Myriad Pro" w:hAnsi="Myriad Pro"/>
          <w:iCs/>
          <w:sz w:val="24"/>
          <w:szCs w:val="24"/>
          <w:lang w:val="nb-NO"/>
        </w:rPr>
        <w:t>50</w:t>
      </w:r>
      <w:r w:rsidRPr="00E53516">
        <w:rPr>
          <w:rFonts w:ascii="Myriad Pro" w:hAnsi="Myriad Pro"/>
          <w:iCs/>
          <w:sz w:val="24"/>
          <w:szCs w:val="24"/>
          <w:lang w:val="nb-NO"/>
        </w:rPr>
        <w:t xml:space="preserve">. </w:t>
      </w:r>
    </w:p>
    <w:p w:rsidR="00D45D6E" w:rsidRPr="0095017B" w:rsidRDefault="007167D0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I Stortingsmelding nr. 28 – 2007/08 poengterer Regjeringen at samisk skal være et levende språk, og utfordringer som berører samisk språk og kultur må styrkes gjennom det offentlige. Blant annet krever dette å utvikle og styrke de samiske språks grunnlag. I </w:t>
      </w:r>
      <w:r w:rsidRPr="00E53516">
        <w:rPr>
          <w:rFonts w:ascii="Myriad Pro" w:hAnsi="Myriad Pro"/>
          <w:sz w:val="24"/>
          <w:szCs w:val="24"/>
          <w:lang w:val="nb-NO"/>
        </w:rPr>
        <w:lastRenderedPageBreak/>
        <w:t xml:space="preserve">handlingsplan for samiske språk – språksituasjonen 2010 og videre innsats 2011 er Senter for samisk i opplæringa nevnt som et eget tiltak (nr. 5). I samme handlingsplan er det også nevnt andre tiltak som passer til mandatet til Senter for samisk i opplæringa. </w:t>
      </w:r>
    </w:p>
    <w:p w:rsidR="00D1408D" w:rsidRPr="00E53516" w:rsidRDefault="00D1408D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7167D0" w:rsidRPr="00E53516" w:rsidRDefault="007167D0" w:rsidP="00E53516">
      <w:pPr>
        <w:pStyle w:val="Overskrift1"/>
        <w:rPr>
          <w:rFonts w:ascii="Myriad Pro" w:hAnsi="Myriad Pro"/>
          <w:sz w:val="24"/>
          <w:szCs w:val="24"/>
        </w:rPr>
      </w:pPr>
      <w:bookmarkStart w:id="6" w:name="_Toc349033997"/>
      <w:bookmarkStart w:id="7" w:name="_Toc351377279"/>
      <w:bookmarkStart w:id="8" w:name="_Toc351377927"/>
      <w:bookmarkStart w:id="9" w:name="_Toc351381830"/>
      <w:bookmarkStart w:id="10" w:name="_Toc378594686"/>
      <w:bookmarkStart w:id="11" w:name="_Toc378594840"/>
      <w:bookmarkStart w:id="12" w:name="_Toc378595165"/>
      <w:bookmarkStart w:id="13" w:name="_Toc378595257"/>
      <w:bookmarkStart w:id="14" w:name="_Toc378664853"/>
      <w:bookmarkStart w:id="15" w:name="_Toc378664925"/>
      <w:bookmarkStart w:id="16" w:name="_Toc378664971"/>
      <w:bookmarkStart w:id="17" w:name="_Toc379184074"/>
      <w:bookmarkStart w:id="18" w:name="_Toc379184213"/>
      <w:bookmarkStart w:id="19" w:name="_Toc379185083"/>
      <w:bookmarkStart w:id="20" w:name="_Toc378664854"/>
      <w:bookmarkStart w:id="21" w:name="_Toc379185084"/>
      <w:bookmarkStart w:id="22" w:name="_Toc286818496"/>
      <w:bookmarkStart w:id="23" w:name="_Toc295214450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Pr="00E53516">
        <w:rPr>
          <w:rFonts w:ascii="Myriad Pro" w:hAnsi="Myriad Pro"/>
          <w:sz w:val="24"/>
          <w:szCs w:val="24"/>
        </w:rPr>
        <w:t>Formål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proofErr w:type="gramStart"/>
      <w:r w:rsidRPr="00E53516">
        <w:rPr>
          <w:rFonts w:ascii="Myriad Pro" w:hAnsi="Myriad Pro"/>
          <w:sz w:val="24"/>
          <w:szCs w:val="24"/>
        </w:rPr>
        <w:t>og</w:t>
      </w:r>
      <w:proofErr w:type="spellEnd"/>
      <w:proofErr w:type="gram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</w:rPr>
        <w:t>strategi</w:t>
      </w:r>
      <w:bookmarkEnd w:id="20"/>
      <w:bookmarkEnd w:id="21"/>
      <w:proofErr w:type="spellEnd"/>
    </w:p>
    <w:p w:rsidR="007167D0" w:rsidRPr="0095017B" w:rsidRDefault="007167D0" w:rsidP="007167D0">
      <w:pPr>
        <w:rPr>
          <w:rFonts w:ascii="Myriad Pro" w:hAnsi="Myriad Pro"/>
          <w:sz w:val="24"/>
          <w:szCs w:val="24"/>
          <w:lang w:val="nb-NO"/>
        </w:rPr>
      </w:pPr>
      <w:r w:rsidRPr="0095017B">
        <w:rPr>
          <w:rFonts w:ascii="Myriad Pro" w:hAnsi="Myriad Pro"/>
          <w:sz w:val="24"/>
          <w:szCs w:val="24"/>
          <w:lang w:val="nb-NO"/>
        </w:rPr>
        <w:t xml:space="preserve">I </w:t>
      </w:r>
      <w:r w:rsidR="00E53516">
        <w:rPr>
          <w:rFonts w:ascii="Myriad Pro" w:hAnsi="Myriad Pro"/>
          <w:sz w:val="24"/>
          <w:szCs w:val="24"/>
          <w:lang w:val="nb-NO"/>
        </w:rPr>
        <w:t>2014</w:t>
      </w:r>
      <w:r w:rsidRPr="0095017B">
        <w:rPr>
          <w:rFonts w:ascii="Myriad Pro" w:hAnsi="Myriad Pro"/>
          <w:sz w:val="24"/>
          <w:szCs w:val="24"/>
          <w:lang w:val="nb-NO"/>
        </w:rPr>
        <w:t xml:space="preserve"> har Senter for samisk i opplæringa arbeidet etter følgende visjon, hovedmål og verdier:</w:t>
      </w:r>
    </w:p>
    <w:p w:rsidR="007167D0" w:rsidRPr="00E53516" w:rsidRDefault="007167D0" w:rsidP="007167D0">
      <w:pPr>
        <w:spacing w:line="360" w:lineRule="auto"/>
        <w:rPr>
          <w:rFonts w:ascii="Myriad Pro" w:hAnsi="Myriad Pro"/>
          <w:b/>
          <w:sz w:val="24"/>
          <w:szCs w:val="24"/>
          <w:lang w:val="nb-NO"/>
        </w:rPr>
      </w:pPr>
      <w:r w:rsidRPr="00E53516">
        <w:rPr>
          <w:rFonts w:ascii="Myriad Pro" w:hAnsi="Myriad Pro"/>
          <w:b/>
          <w:sz w:val="24"/>
          <w:szCs w:val="24"/>
          <w:lang w:val="nb-NO"/>
        </w:rPr>
        <w:t>Visjon</w:t>
      </w:r>
    </w:p>
    <w:p w:rsidR="007167D0" w:rsidRPr="00E53516" w:rsidRDefault="007167D0" w:rsidP="007167D0">
      <w:pPr>
        <w:spacing w:line="360" w:lineRule="auto"/>
        <w:ind w:firstLine="708"/>
        <w:rPr>
          <w:rFonts w:ascii="Myriad Pro" w:hAnsi="Myriad Pro"/>
          <w:b/>
          <w:i/>
          <w:sz w:val="24"/>
          <w:szCs w:val="24"/>
          <w:lang w:val="nb-NO"/>
        </w:rPr>
      </w:pPr>
      <w:r w:rsidRPr="00E53516">
        <w:rPr>
          <w:rFonts w:ascii="Myriad Pro" w:hAnsi="Myriad Pro"/>
          <w:b/>
          <w:i/>
          <w:sz w:val="24"/>
          <w:szCs w:val="24"/>
          <w:lang w:val="nb-NO"/>
        </w:rPr>
        <w:t>Samisk i alles tanker, munn og hånd</w:t>
      </w:r>
    </w:p>
    <w:p w:rsidR="007167D0" w:rsidRPr="00E53516" w:rsidRDefault="007167D0" w:rsidP="007167D0">
      <w:pPr>
        <w:spacing w:line="360" w:lineRule="auto"/>
        <w:rPr>
          <w:rFonts w:ascii="Myriad Pro" w:hAnsi="Myriad Pro"/>
          <w:b/>
          <w:sz w:val="24"/>
          <w:szCs w:val="24"/>
          <w:lang w:val="nb-NO"/>
        </w:rPr>
      </w:pPr>
      <w:r w:rsidRPr="00E53516">
        <w:rPr>
          <w:rFonts w:ascii="Myriad Pro" w:hAnsi="Myriad Pro"/>
          <w:b/>
          <w:sz w:val="24"/>
          <w:szCs w:val="24"/>
          <w:lang w:val="nb-NO"/>
        </w:rPr>
        <w:t>Hovedmål</w:t>
      </w:r>
    </w:p>
    <w:p w:rsidR="007167D0" w:rsidRPr="00E53516" w:rsidRDefault="007167D0" w:rsidP="007167D0">
      <w:pPr>
        <w:spacing w:line="360" w:lineRule="auto"/>
        <w:ind w:left="708"/>
        <w:rPr>
          <w:rFonts w:ascii="Myriad Pro" w:hAnsi="Myriad Pro"/>
          <w:b/>
          <w:i/>
          <w:sz w:val="24"/>
          <w:szCs w:val="24"/>
          <w:lang w:val="nb-NO"/>
        </w:rPr>
      </w:pPr>
      <w:r w:rsidRPr="00E53516">
        <w:rPr>
          <w:rFonts w:ascii="Myriad Pro" w:hAnsi="Myriad Pro"/>
          <w:b/>
          <w:i/>
          <w:sz w:val="24"/>
          <w:szCs w:val="24"/>
          <w:lang w:val="nb-NO"/>
        </w:rPr>
        <w:t>Senter for samisk i opplæringa jobber bredt for å fremme bruken av samisk muntlig og skriftlig</w:t>
      </w:r>
    </w:p>
    <w:p w:rsidR="007167D0" w:rsidRPr="00E53516" w:rsidRDefault="007167D0" w:rsidP="007167D0">
      <w:pPr>
        <w:spacing w:line="360" w:lineRule="auto"/>
        <w:rPr>
          <w:rFonts w:ascii="Myriad Pro" w:hAnsi="Myriad Pro"/>
          <w:b/>
          <w:sz w:val="24"/>
          <w:szCs w:val="24"/>
          <w:lang w:val="nb-NO"/>
        </w:rPr>
      </w:pPr>
      <w:r w:rsidRPr="00E53516">
        <w:rPr>
          <w:rFonts w:ascii="Myriad Pro" w:hAnsi="Myriad Pro"/>
          <w:b/>
          <w:sz w:val="24"/>
          <w:szCs w:val="24"/>
          <w:lang w:val="nb-NO"/>
        </w:rPr>
        <w:t>Verdier</w:t>
      </w:r>
    </w:p>
    <w:p w:rsidR="007167D0" w:rsidRPr="00E53516" w:rsidRDefault="007167D0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Senter for samisk i opplæringa vil innfri sin visjon på grunnlag av disse verdiene:</w:t>
      </w:r>
    </w:p>
    <w:p w:rsidR="007167D0" w:rsidRPr="00E53516" w:rsidRDefault="007167D0" w:rsidP="004E6A43">
      <w:pPr>
        <w:pStyle w:val="Listeavsnitt"/>
        <w:numPr>
          <w:ilvl w:val="0"/>
          <w:numId w:val="5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Nærhet til praksisen</w:t>
      </w:r>
    </w:p>
    <w:p w:rsidR="007167D0" w:rsidRPr="00E53516" w:rsidRDefault="007167D0" w:rsidP="004E6A43">
      <w:pPr>
        <w:pStyle w:val="Listeavsnitt"/>
        <w:numPr>
          <w:ilvl w:val="0"/>
          <w:numId w:val="5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Kvalitet</w:t>
      </w:r>
    </w:p>
    <w:p w:rsidR="007167D0" w:rsidRPr="00E53516" w:rsidRDefault="007167D0" w:rsidP="004E6A43">
      <w:pPr>
        <w:pStyle w:val="Listeavsnitt"/>
        <w:numPr>
          <w:ilvl w:val="0"/>
          <w:numId w:val="5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Åpenhet, dialog og samarbeid</w:t>
      </w:r>
    </w:p>
    <w:p w:rsidR="007167D0" w:rsidRPr="00E53516" w:rsidRDefault="007167D0" w:rsidP="004E6A43">
      <w:pPr>
        <w:pStyle w:val="Listeavsnitt"/>
        <w:numPr>
          <w:ilvl w:val="0"/>
          <w:numId w:val="5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Tillit</w:t>
      </w:r>
    </w:p>
    <w:p w:rsidR="007167D0" w:rsidRPr="00E53516" w:rsidRDefault="007167D0" w:rsidP="004E6A43">
      <w:pPr>
        <w:pStyle w:val="Listeavsnitt"/>
        <w:numPr>
          <w:ilvl w:val="0"/>
          <w:numId w:val="5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Kreativitet</w:t>
      </w:r>
    </w:p>
    <w:p w:rsidR="007167D0" w:rsidRPr="00E53516" w:rsidRDefault="007167D0" w:rsidP="004E6A43">
      <w:pPr>
        <w:pStyle w:val="Listeavsnitt"/>
        <w:numPr>
          <w:ilvl w:val="0"/>
          <w:numId w:val="5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Tilpasningsmulighet / fleksibilitet</w:t>
      </w:r>
    </w:p>
    <w:p w:rsidR="007167D0" w:rsidRPr="00E53516" w:rsidRDefault="007167D0" w:rsidP="004E6A43">
      <w:pPr>
        <w:pStyle w:val="Listeavsnitt"/>
        <w:numPr>
          <w:ilvl w:val="0"/>
          <w:numId w:val="5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Inkluderende</w:t>
      </w:r>
    </w:p>
    <w:p w:rsidR="007167D0" w:rsidRPr="00E53516" w:rsidRDefault="007167D0" w:rsidP="007167D0">
      <w:pPr>
        <w:pStyle w:val="Listeavsnitt"/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9374C4" w:rsidRPr="00E53516" w:rsidRDefault="009374C4" w:rsidP="00E53516">
      <w:pPr>
        <w:pStyle w:val="Overskrift2"/>
        <w:rPr>
          <w:rFonts w:ascii="Myriad Pro" w:hAnsi="Myriad Pro"/>
          <w:sz w:val="24"/>
          <w:szCs w:val="24"/>
          <w:lang w:val="nb-NO"/>
        </w:rPr>
      </w:pPr>
      <w:bookmarkStart w:id="24" w:name="_Toc378664855"/>
      <w:bookmarkStart w:id="25" w:name="_Toc379185085"/>
      <w:r w:rsidRPr="00E53516">
        <w:rPr>
          <w:rFonts w:ascii="Myriad Pro" w:hAnsi="Myriad Pro"/>
          <w:sz w:val="24"/>
          <w:szCs w:val="24"/>
          <w:lang w:val="nb-NO"/>
        </w:rPr>
        <w:t>Generelle prinsipper og arbeidsmetoder for Senter for samisk i opplæringa</w:t>
      </w:r>
      <w:bookmarkEnd w:id="24"/>
      <w:bookmarkEnd w:id="25"/>
    </w:p>
    <w:bookmarkEnd w:id="22"/>
    <w:bookmarkEnd w:id="23"/>
    <w:p w:rsidR="00A10289" w:rsidRPr="00E53516" w:rsidRDefault="009374C4" w:rsidP="007167D0">
      <w:pPr>
        <w:spacing w:after="0" w:line="360" w:lineRule="auto"/>
        <w:rPr>
          <w:rFonts w:ascii="Myriad Pro" w:hAnsi="Myriad Pro"/>
          <w:sz w:val="24"/>
          <w:szCs w:val="24"/>
          <w:lang w:val="nb-NO"/>
        </w:rPr>
      </w:pPr>
      <w:r w:rsidRPr="0095017B">
        <w:rPr>
          <w:rFonts w:ascii="Myriad Pro" w:hAnsi="Myriad Pro"/>
          <w:sz w:val="24"/>
          <w:szCs w:val="24"/>
          <w:lang w:val="nb-NO"/>
        </w:rPr>
        <w:t xml:space="preserve">Senter for samisk i opplæringa skal være en riksdekkende institusjon og skal </w:t>
      </w:r>
      <w:r w:rsidR="004173C0" w:rsidRPr="0095017B">
        <w:rPr>
          <w:rFonts w:ascii="Myriad Pro" w:hAnsi="Myriad Pro"/>
          <w:sz w:val="24"/>
          <w:szCs w:val="24"/>
          <w:lang w:val="nb-NO"/>
        </w:rPr>
        <w:t>omfavne alle de tre samiske spr</w:t>
      </w:r>
      <w:r w:rsidR="004173C0" w:rsidRPr="00E53516">
        <w:rPr>
          <w:rFonts w:ascii="Myriad Pro" w:hAnsi="Myriad Pro"/>
          <w:sz w:val="24"/>
          <w:szCs w:val="24"/>
          <w:lang w:val="nb-NO"/>
        </w:rPr>
        <w:t xml:space="preserve">åkene som er undervisningsspråk i Norge. Aktivitetene skal ha et all-samisk perspektiv og omfavne alle nivåer i utdannings- og oppvekstsystemet. Dette betyr at hovedgrunnlaget for aktivitetene er både det samlede samiske samfunnsliv og kultur, </w:t>
      </w:r>
      <w:r w:rsidR="004173C0" w:rsidRPr="00E53516">
        <w:rPr>
          <w:rFonts w:ascii="Myriad Pro" w:hAnsi="Myriad Pro"/>
          <w:sz w:val="24"/>
          <w:szCs w:val="24"/>
          <w:lang w:val="nb-NO"/>
        </w:rPr>
        <w:lastRenderedPageBreak/>
        <w:t xml:space="preserve">og regional og lokal kultur som utgangspunkt og prioritet. </w:t>
      </w:r>
      <w:r w:rsidR="00A10289" w:rsidRPr="00E53516">
        <w:rPr>
          <w:rFonts w:ascii="Myriad Pro" w:hAnsi="Myriad Pro"/>
          <w:sz w:val="24"/>
          <w:szCs w:val="24"/>
          <w:lang w:val="nb-NO"/>
        </w:rPr>
        <w:t xml:space="preserve">Prinsippet for Senter for samisk i opplæringa er at så langt det er mulig skal informasjon, kartleggingsverktøy og andre aktiviteter knyttet til læring, gjøres på alle tre samiske språk likestilt. Derfor er det viktig å ta til etterretning de forskjellige områders ulike behov, og så godt det lar seg gjøre jobbe med det. Dette kommer fram i alle aktiviteter, og spesielt i tilknytning til faglige aktiviteter er dette prinsippet etterfulgt, både i plan og aktiviteter. </w:t>
      </w:r>
    </w:p>
    <w:p w:rsidR="00A10289" w:rsidRPr="00E53516" w:rsidRDefault="00A10289" w:rsidP="00E53516">
      <w:pPr>
        <w:rPr>
          <w:rFonts w:ascii="Myriad Pro" w:hAnsi="Myriad Pro"/>
          <w:sz w:val="24"/>
          <w:szCs w:val="24"/>
          <w:lang w:val="nb-NO"/>
        </w:rPr>
      </w:pPr>
    </w:p>
    <w:p w:rsidR="005062C0" w:rsidRPr="00E53516" w:rsidRDefault="002430FB" w:rsidP="00E53516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En av h</w:t>
      </w:r>
      <w:r w:rsidR="00A10289" w:rsidRPr="00E53516">
        <w:rPr>
          <w:rFonts w:ascii="Myriad Pro" w:hAnsi="Myriad Pro"/>
          <w:sz w:val="24"/>
          <w:szCs w:val="24"/>
          <w:lang w:val="nb-NO"/>
        </w:rPr>
        <w:t>ovedoppgave</w:t>
      </w:r>
      <w:r w:rsidR="008E590A" w:rsidRPr="00E53516">
        <w:rPr>
          <w:rFonts w:ascii="Myriad Pro" w:hAnsi="Myriad Pro"/>
          <w:sz w:val="24"/>
          <w:szCs w:val="24"/>
          <w:lang w:val="nb-NO"/>
        </w:rPr>
        <w:t>n</w:t>
      </w:r>
      <w:r w:rsidRPr="00E53516">
        <w:rPr>
          <w:rFonts w:ascii="Myriad Pro" w:hAnsi="Myriad Pro"/>
          <w:sz w:val="24"/>
          <w:szCs w:val="24"/>
          <w:lang w:val="nb-NO"/>
        </w:rPr>
        <w:t>e</w:t>
      </w:r>
      <w:r w:rsidR="00A10289" w:rsidRPr="00E53516">
        <w:rPr>
          <w:rFonts w:ascii="Myriad Pro" w:hAnsi="Myriad Pro"/>
          <w:sz w:val="24"/>
          <w:szCs w:val="24"/>
          <w:lang w:val="nb-NO"/>
        </w:rPr>
        <w:t xml:space="preserve"> for </w:t>
      </w:r>
      <w:r w:rsidR="00E53516">
        <w:rPr>
          <w:rFonts w:ascii="Myriad Pro" w:hAnsi="Myriad Pro"/>
          <w:sz w:val="24"/>
          <w:szCs w:val="24"/>
          <w:lang w:val="nb-NO"/>
        </w:rPr>
        <w:t>2014</w:t>
      </w:r>
      <w:r w:rsidR="00A10289" w:rsidRPr="0095017B">
        <w:rPr>
          <w:rFonts w:ascii="Myriad Pro" w:hAnsi="Myriad Pro"/>
          <w:sz w:val="24"/>
          <w:szCs w:val="24"/>
          <w:lang w:val="nb-NO"/>
        </w:rPr>
        <w:t xml:space="preserve"> har </w:t>
      </w:r>
      <w:r w:rsidR="00D76082" w:rsidRPr="00E53516">
        <w:rPr>
          <w:rFonts w:ascii="Myriad Pro" w:hAnsi="Myriad Pro"/>
          <w:sz w:val="24"/>
          <w:szCs w:val="24"/>
          <w:lang w:val="nb-NO"/>
        </w:rPr>
        <w:t xml:space="preserve">fremdeles </w:t>
      </w:r>
      <w:r w:rsidRPr="0095017B">
        <w:rPr>
          <w:rFonts w:ascii="Myriad Pro" w:hAnsi="Myriad Pro"/>
          <w:sz w:val="24"/>
          <w:szCs w:val="24"/>
          <w:lang w:val="nb-NO"/>
        </w:rPr>
        <w:t xml:space="preserve">vært </w:t>
      </w:r>
      <w:r w:rsidR="00464CB6" w:rsidRPr="00E53516">
        <w:rPr>
          <w:rFonts w:ascii="Myriad Pro" w:hAnsi="Myriad Pro"/>
          <w:sz w:val="24"/>
          <w:szCs w:val="24"/>
          <w:lang w:val="nb-NO"/>
        </w:rPr>
        <w:t>å gjøre tilbudene og kompetansen til Samisk høgskole og Senter for samisk i opplæringa</w:t>
      </w:r>
      <w:r w:rsidR="00D76082" w:rsidRPr="00E53516">
        <w:rPr>
          <w:rFonts w:ascii="Myriad Pro" w:hAnsi="Myriad Pro"/>
          <w:sz w:val="24"/>
          <w:szCs w:val="24"/>
          <w:lang w:val="nb-NO"/>
        </w:rPr>
        <w:t xml:space="preserve"> kjent i samfunnet</w:t>
      </w:r>
      <w:r w:rsidR="00464CB6" w:rsidRPr="0095017B">
        <w:rPr>
          <w:rFonts w:ascii="Myriad Pro" w:hAnsi="Myriad Pro"/>
          <w:sz w:val="24"/>
          <w:szCs w:val="24"/>
          <w:lang w:val="nb-NO"/>
        </w:rPr>
        <w:t xml:space="preserve">. </w:t>
      </w:r>
      <w:r w:rsidR="008E590A" w:rsidRPr="0095017B">
        <w:rPr>
          <w:rFonts w:ascii="Myriad Pro" w:hAnsi="Myriad Pro"/>
          <w:sz w:val="24"/>
          <w:szCs w:val="24"/>
          <w:lang w:val="nb-NO"/>
        </w:rPr>
        <w:t>Det er et tidkrevende arbeid å bygge opp tillit til vår</w:t>
      </w:r>
      <w:r w:rsidR="008E590A" w:rsidRPr="00E53516">
        <w:rPr>
          <w:rFonts w:ascii="Myriad Pro" w:hAnsi="Myriad Pro"/>
          <w:sz w:val="24"/>
          <w:szCs w:val="24"/>
          <w:lang w:val="nb-NO"/>
        </w:rPr>
        <w:t xml:space="preserve">e tiltak i samfunnet og dette arbeidet er av langsiktig art og må gå parallelt med at Senter for samisk i opplæringa kan vise til relevante resultat og samarbeidspartnere. </w:t>
      </w:r>
      <w:r w:rsidR="00D76082" w:rsidRPr="00E53516">
        <w:rPr>
          <w:rFonts w:ascii="Myriad Pro" w:hAnsi="Myriad Pro"/>
          <w:sz w:val="24"/>
          <w:szCs w:val="24"/>
          <w:lang w:val="nb-NO"/>
        </w:rPr>
        <w:t xml:space="preserve">I </w:t>
      </w:r>
      <w:r w:rsidRPr="0095017B">
        <w:rPr>
          <w:rFonts w:ascii="Myriad Pro" w:hAnsi="Myriad Pro"/>
          <w:sz w:val="24"/>
          <w:szCs w:val="24"/>
          <w:lang w:val="nb-NO"/>
        </w:rPr>
        <w:t>alle våre oppgaver er</w:t>
      </w:r>
      <w:r w:rsidR="00F963B5" w:rsidRPr="00E53516">
        <w:rPr>
          <w:rFonts w:ascii="Myriad Pro" w:hAnsi="Myriad Pro"/>
          <w:sz w:val="24"/>
          <w:szCs w:val="24"/>
          <w:lang w:val="nb-NO"/>
        </w:rPr>
        <w:t xml:space="preserve"> det </w:t>
      </w:r>
      <w:r w:rsidR="008E590A" w:rsidRPr="0095017B">
        <w:rPr>
          <w:rFonts w:ascii="Myriad Pro" w:hAnsi="Myriad Pro"/>
          <w:sz w:val="24"/>
          <w:szCs w:val="24"/>
          <w:lang w:val="nb-NO"/>
        </w:rPr>
        <w:t xml:space="preserve">viktig </w:t>
      </w:r>
      <w:r w:rsidRPr="00E53516">
        <w:rPr>
          <w:rFonts w:ascii="Myriad Pro" w:hAnsi="Myriad Pro"/>
          <w:sz w:val="24"/>
          <w:szCs w:val="24"/>
          <w:lang w:val="nb-NO"/>
        </w:rPr>
        <w:t xml:space="preserve">å følge </w:t>
      </w:r>
      <w:r w:rsidR="008E590A" w:rsidRPr="00E53516">
        <w:rPr>
          <w:rFonts w:ascii="Myriad Pro" w:hAnsi="Myriad Pro"/>
          <w:sz w:val="24"/>
          <w:szCs w:val="24"/>
          <w:lang w:val="nb-NO"/>
        </w:rPr>
        <w:t xml:space="preserve">systematisk opp </w:t>
      </w:r>
      <w:r w:rsidRPr="00E53516">
        <w:rPr>
          <w:rFonts w:ascii="Myriad Pro" w:hAnsi="Myriad Pro"/>
          <w:sz w:val="24"/>
          <w:szCs w:val="24"/>
          <w:lang w:val="nb-NO"/>
        </w:rPr>
        <w:t xml:space="preserve">vår </w:t>
      </w:r>
      <w:r w:rsidR="008E590A" w:rsidRPr="00E53516">
        <w:rPr>
          <w:rFonts w:ascii="Myriad Pro" w:hAnsi="Myriad Pro"/>
          <w:sz w:val="24"/>
          <w:szCs w:val="24"/>
          <w:lang w:val="nb-NO"/>
        </w:rPr>
        <w:t xml:space="preserve">egne verdier og Senter for samisk i opplæringa har arbeidet i forhold til dette i </w:t>
      </w:r>
      <w:r w:rsidR="00E53516">
        <w:rPr>
          <w:rFonts w:ascii="Myriad Pro" w:hAnsi="Myriad Pro"/>
          <w:sz w:val="24"/>
          <w:szCs w:val="24"/>
          <w:lang w:val="nb-NO"/>
        </w:rPr>
        <w:t>2014</w:t>
      </w:r>
      <w:r w:rsidR="008E590A" w:rsidRPr="0095017B">
        <w:rPr>
          <w:rFonts w:ascii="Myriad Pro" w:hAnsi="Myriad Pro"/>
          <w:sz w:val="24"/>
          <w:szCs w:val="24"/>
          <w:lang w:val="nb-NO"/>
        </w:rPr>
        <w:t xml:space="preserve">. </w:t>
      </w:r>
    </w:p>
    <w:p w:rsidR="005062C0" w:rsidRPr="00E53516" w:rsidRDefault="005062C0" w:rsidP="00E53516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I Samisk høgskoles målstruktur for </w:t>
      </w:r>
      <w:r w:rsidR="00E53516">
        <w:rPr>
          <w:rFonts w:ascii="Myriad Pro" w:hAnsi="Myriad Pro"/>
          <w:sz w:val="24"/>
          <w:szCs w:val="24"/>
          <w:lang w:val="nb-NO"/>
        </w:rPr>
        <w:t>2014</w:t>
      </w:r>
      <w:r w:rsidRPr="00E53516">
        <w:rPr>
          <w:rFonts w:ascii="Myriad Pro" w:hAnsi="Myriad Pro"/>
          <w:sz w:val="24"/>
          <w:szCs w:val="24"/>
          <w:lang w:val="nb-NO"/>
        </w:rPr>
        <w:t xml:space="preserve"> har Senter for samisk i opplæringa virksomhetsmål punkt 3.4, der det står at Senter for samisk i opplæringa er sentral i arbeidet for å fremme bruk av samisk både muntlig og skriftlig i opplæringssystemet spesielt og samfunnet forøvrig. </w:t>
      </w:r>
    </w:p>
    <w:p w:rsidR="005062C0" w:rsidRPr="00E53516" w:rsidRDefault="005062C0" w:rsidP="00E53516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5062C0" w:rsidRPr="00E53516" w:rsidRDefault="005062C0" w:rsidP="00E53516">
      <w:pPr>
        <w:rPr>
          <w:rFonts w:ascii="Myriad Pro" w:hAnsi="Myriad Pro"/>
          <w:b/>
          <w:sz w:val="24"/>
          <w:szCs w:val="24"/>
          <w:lang w:val="nb-NO"/>
        </w:rPr>
      </w:pPr>
      <w:r w:rsidRPr="00E53516">
        <w:rPr>
          <w:rFonts w:ascii="Myriad Pro" w:hAnsi="Myriad Pro"/>
          <w:b/>
          <w:sz w:val="24"/>
          <w:szCs w:val="24"/>
          <w:lang w:val="nb-NO"/>
        </w:rPr>
        <w:t xml:space="preserve">Kvalitative </w:t>
      </w:r>
      <w:r w:rsidR="009C2B57" w:rsidRPr="00E53516">
        <w:rPr>
          <w:rFonts w:ascii="Myriad Pro" w:hAnsi="Myriad Pro"/>
          <w:b/>
          <w:sz w:val="24"/>
          <w:szCs w:val="24"/>
          <w:lang w:val="nb-NO"/>
        </w:rPr>
        <w:t>styringsparametere</w:t>
      </w:r>
      <w:r w:rsidRPr="00E53516">
        <w:rPr>
          <w:rFonts w:ascii="Myriad Pro" w:hAnsi="Myriad Pro"/>
          <w:b/>
          <w:sz w:val="24"/>
          <w:szCs w:val="24"/>
          <w:lang w:val="nb-NO"/>
        </w:rPr>
        <w:t>:</w:t>
      </w:r>
    </w:p>
    <w:p w:rsidR="009C2B57" w:rsidRPr="00E53516" w:rsidRDefault="005062C0" w:rsidP="00E53516">
      <w:pPr>
        <w:rPr>
          <w:rFonts w:ascii="Myriad Pro" w:hAnsi="Myriad Pro"/>
          <w:sz w:val="24"/>
          <w:szCs w:val="24"/>
          <w:lang w:val="nb-NO"/>
        </w:rPr>
      </w:pPr>
      <w:proofErr w:type="gramStart"/>
      <w:r w:rsidRPr="00E53516">
        <w:rPr>
          <w:rFonts w:ascii="Myriad Pro" w:hAnsi="Myriad Pro"/>
          <w:sz w:val="24"/>
          <w:szCs w:val="24"/>
          <w:lang w:val="nb-NO"/>
        </w:rPr>
        <w:t>utvikle</w:t>
      </w:r>
      <w:proofErr w:type="gramEnd"/>
      <w:r w:rsidRPr="00E53516">
        <w:rPr>
          <w:rFonts w:ascii="Myriad Pro" w:hAnsi="Myriad Pro"/>
          <w:sz w:val="24"/>
          <w:szCs w:val="24"/>
          <w:lang w:val="nb-NO"/>
        </w:rPr>
        <w:t xml:space="preserve"> og spre kunnskap om god, systematisk og motiverende samiskopplæring</w:t>
      </w:r>
    </w:p>
    <w:p w:rsidR="009C2B57" w:rsidRPr="00E53516" w:rsidRDefault="005062C0" w:rsidP="00E53516">
      <w:pPr>
        <w:rPr>
          <w:rFonts w:ascii="Myriad Pro" w:hAnsi="Myriad Pro"/>
          <w:sz w:val="24"/>
          <w:szCs w:val="24"/>
          <w:lang w:val="nb-NO"/>
        </w:rPr>
      </w:pPr>
      <w:proofErr w:type="gramStart"/>
      <w:r w:rsidRPr="00E53516">
        <w:rPr>
          <w:rFonts w:ascii="Myriad Pro" w:hAnsi="Myriad Pro"/>
          <w:sz w:val="24"/>
          <w:szCs w:val="24"/>
          <w:lang w:val="nb-NO"/>
        </w:rPr>
        <w:t>utvikle</w:t>
      </w:r>
      <w:proofErr w:type="gramEnd"/>
      <w:r w:rsidRPr="00E53516">
        <w:rPr>
          <w:rFonts w:ascii="Myriad Pro" w:hAnsi="Myriad Pro"/>
          <w:sz w:val="24"/>
          <w:szCs w:val="24"/>
          <w:lang w:val="nb-NO"/>
        </w:rPr>
        <w:t xml:space="preserve"> kunnskap om hva som fremmer opplæringa for samiske elever på grunnlag av samisk språk og kultur</w:t>
      </w:r>
    </w:p>
    <w:p w:rsidR="005062C0" w:rsidRPr="00E53516" w:rsidRDefault="005062C0" w:rsidP="00E53516">
      <w:pPr>
        <w:rPr>
          <w:rFonts w:ascii="Myriad Pro" w:hAnsi="Myriad Pro"/>
          <w:sz w:val="24"/>
          <w:szCs w:val="24"/>
          <w:lang w:val="nb-NO"/>
        </w:rPr>
      </w:pPr>
      <w:proofErr w:type="gramStart"/>
      <w:r w:rsidRPr="00E53516">
        <w:rPr>
          <w:rFonts w:ascii="Myriad Pro" w:hAnsi="Myriad Pro"/>
          <w:sz w:val="24"/>
          <w:szCs w:val="24"/>
          <w:lang w:val="nb-NO"/>
        </w:rPr>
        <w:t>samarbeide</w:t>
      </w:r>
      <w:proofErr w:type="gramEnd"/>
      <w:r w:rsidRPr="00E53516">
        <w:rPr>
          <w:rFonts w:ascii="Myriad Pro" w:hAnsi="Myriad Pro"/>
          <w:sz w:val="24"/>
          <w:szCs w:val="24"/>
          <w:lang w:val="nb-NO"/>
        </w:rPr>
        <w:t xml:space="preserve"> med andre for å bidra til en god samisk skole og samiskopplæring </w:t>
      </w:r>
    </w:p>
    <w:p w:rsidR="00F15ADE" w:rsidRPr="00E53516" w:rsidRDefault="009C2B57" w:rsidP="00E53516">
      <w:p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Alt dette har vi oppnådd ved å holde rådgivning, kurs og konferanser, samt å bruke nettsiden </w:t>
      </w:r>
    </w:p>
    <w:p w:rsidR="005062C0" w:rsidRPr="00E53516" w:rsidRDefault="005062C0" w:rsidP="00E53516">
      <w:pPr>
        <w:rPr>
          <w:rFonts w:ascii="Myriad Pro" w:hAnsi="Myriad Pro"/>
          <w:sz w:val="24"/>
          <w:szCs w:val="24"/>
          <w:lang w:val="nb-NO"/>
        </w:rPr>
      </w:pPr>
    </w:p>
    <w:p w:rsidR="005062C0" w:rsidRPr="00E53516" w:rsidRDefault="005062C0" w:rsidP="00E53516">
      <w:pPr>
        <w:rPr>
          <w:rFonts w:ascii="Myriad Pro" w:hAnsi="Myriad Pro"/>
          <w:b/>
          <w:sz w:val="24"/>
          <w:szCs w:val="24"/>
          <w:lang w:val="nb-NO"/>
        </w:rPr>
      </w:pPr>
      <w:r w:rsidRPr="00E53516">
        <w:rPr>
          <w:rFonts w:ascii="Myriad Pro" w:hAnsi="Myriad Pro"/>
          <w:b/>
          <w:sz w:val="24"/>
          <w:szCs w:val="24"/>
          <w:lang w:val="nb-NO"/>
        </w:rPr>
        <w:t xml:space="preserve">Kvantitative </w:t>
      </w:r>
      <w:r w:rsidR="009C2B57" w:rsidRPr="00E53516">
        <w:rPr>
          <w:rFonts w:ascii="Myriad Pro" w:hAnsi="Myriad Pro"/>
          <w:b/>
          <w:sz w:val="24"/>
          <w:szCs w:val="24"/>
          <w:lang w:val="nb-NO"/>
        </w:rPr>
        <w:t>styringsparametere</w:t>
      </w:r>
      <w:r w:rsidRPr="00E53516">
        <w:rPr>
          <w:rFonts w:ascii="Myriad Pro" w:hAnsi="Myriad Pro"/>
          <w:b/>
          <w:sz w:val="24"/>
          <w:szCs w:val="24"/>
          <w:lang w:val="nb-NO"/>
        </w:rPr>
        <w:t>:</w:t>
      </w:r>
    </w:p>
    <w:p w:rsidR="005062C0" w:rsidRPr="00E53516" w:rsidRDefault="005062C0" w:rsidP="004E6A43">
      <w:pPr>
        <w:pStyle w:val="Listeavsnitt"/>
        <w:numPr>
          <w:ilvl w:val="0"/>
          <w:numId w:val="19"/>
        </w:numPr>
        <w:rPr>
          <w:rFonts w:ascii="Myriad Pro" w:hAnsi="Myriad Pro"/>
          <w:sz w:val="24"/>
          <w:szCs w:val="24"/>
          <w:lang w:val="nb-NO"/>
        </w:rPr>
      </w:pPr>
      <w:proofErr w:type="gramStart"/>
      <w:r w:rsidRPr="00E53516">
        <w:rPr>
          <w:rFonts w:ascii="Myriad Pro" w:hAnsi="Myriad Pro"/>
          <w:sz w:val="24"/>
          <w:szCs w:val="24"/>
          <w:lang w:val="nb-NO"/>
        </w:rPr>
        <w:t>antall</w:t>
      </w:r>
      <w:proofErr w:type="gramEnd"/>
      <w:r w:rsidRPr="00E53516">
        <w:rPr>
          <w:rFonts w:ascii="Myriad Pro" w:hAnsi="Myriad Pro"/>
          <w:sz w:val="24"/>
          <w:szCs w:val="24"/>
          <w:lang w:val="nb-NO"/>
        </w:rPr>
        <w:t xml:space="preserve"> deltakelser i utvalgsarbeid og faglige samarbeid</w:t>
      </w:r>
    </w:p>
    <w:p w:rsidR="009C2B57" w:rsidRPr="00E53516" w:rsidRDefault="009C2B57" w:rsidP="004E6A43">
      <w:pPr>
        <w:pStyle w:val="Listeavsnitt"/>
        <w:numPr>
          <w:ilvl w:val="0"/>
          <w:numId w:val="20"/>
        </w:num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Vi har deltatt i </w:t>
      </w:r>
      <w:r w:rsidR="00E53516">
        <w:rPr>
          <w:rFonts w:ascii="Myriad Pro" w:hAnsi="Myriad Pro"/>
          <w:sz w:val="24"/>
          <w:szCs w:val="24"/>
          <w:lang w:val="nb-NO"/>
        </w:rPr>
        <w:t>4</w:t>
      </w:r>
      <w:r w:rsidR="00E53516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Pr="00E53516">
        <w:rPr>
          <w:rFonts w:ascii="Myriad Pro" w:hAnsi="Myriad Pro"/>
          <w:sz w:val="24"/>
          <w:szCs w:val="24"/>
          <w:lang w:val="nb-NO"/>
        </w:rPr>
        <w:t>ulike utvalg med faglige ressurser</w:t>
      </w:r>
    </w:p>
    <w:p w:rsidR="005062C0" w:rsidRPr="00E53516" w:rsidRDefault="005062C0" w:rsidP="004E6A43">
      <w:pPr>
        <w:pStyle w:val="Listeavsnitt"/>
        <w:numPr>
          <w:ilvl w:val="0"/>
          <w:numId w:val="19"/>
        </w:numPr>
        <w:rPr>
          <w:rFonts w:ascii="Myriad Pro" w:hAnsi="Myriad Pro"/>
          <w:sz w:val="24"/>
          <w:szCs w:val="24"/>
          <w:lang w:val="nb-NO"/>
        </w:rPr>
      </w:pPr>
      <w:proofErr w:type="gramStart"/>
      <w:r w:rsidRPr="00E53516">
        <w:rPr>
          <w:rFonts w:ascii="Myriad Pro" w:hAnsi="Myriad Pro"/>
          <w:sz w:val="24"/>
          <w:szCs w:val="24"/>
          <w:lang w:val="nb-NO"/>
        </w:rPr>
        <w:lastRenderedPageBreak/>
        <w:t>antall</w:t>
      </w:r>
      <w:proofErr w:type="gramEnd"/>
      <w:r w:rsidRPr="00E53516">
        <w:rPr>
          <w:rFonts w:ascii="Myriad Pro" w:hAnsi="Myriad Pro"/>
          <w:sz w:val="24"/>
          <w:szCs w:val="24"/>
          <w:lang w:val="nb-NO"/>
        </w:rPr>
        <w:t xml:space="preserve"> gjennomførte faglige prosjekter, utviklingsarbeid og kurs</w:t>
      </w:r>
    </w:p>
    <w:p w:rsidR="009C2B57" w:rsidRPr="00E53516" w:rsidRDefault="009C2B57" w:rsidP="004E6A43">
      <w:pPr>
        <w:pStyle w:val="Listeavsnitt"/>
        <w:numPr>
          <w:ilvl w:val="0"/>
          <w:numId w:val="20"/>
        </w:num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Vi har </w:t>
      </w:r>
      <w:r w:rsidR="00E53516">
        <w:rPr>
          <w:rFonts w:ascii="Myriad Pro" w:hAnsi="Myriad Pro"/>
          <w:sz w:val="24"/>
          <w:szCs w:val="24"/>
          <w:lang w:val="nb-NO"/>
        </w:rPr>
        <w:t>14</w:t>
      </w:r>
      <w:r w:rsidR="00E53516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Pr="00E53516">
        <w:rPr>
          <w:rFonts w:ascii="Myriad Pro" w:hAnsi="Myriad Pro"/>
          <w:sz w:val="24"/>
          <w:szCs w:val="24"/>
          <w:lang w:val="nb-NO"/>
        </w:rPr>
        <w:t xml:space="preserve">prosjekter og utviklingsarbeid i vår regi, og i kursene har vi hatt ca. </w:t>
      </w:r>
      <w:r w:rsidR="00E53516">
        <w:rPr>
          <w:rFonts w:ascii="Myriad Pro" w:hAnsi="Myriad Pro"/>
          <w:sz w:val="24"/>
          <w:szCs w:val="24"/>
          <w:lang w:val="nb-NO"/>
        </w:rPr>
        <w:t>300</w:t>
      </w:r>
      <w:r w:rsidR="00E53516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Pr="00E53516">
        <w:rPr>
          <w:rFonts w:ascii="Myriad Pro" w:hAnsi="Myriad Pro"/>
          <w:sz w:val="24"/>
          <w:szCs w:val="24"/>
          <w:lang w:val="nb-NO"/>
        </w:rPr>
        <w:t xml:space="preserve">deltakere i </w:t>
      </w:r>
      <w:r w:rsidR="00E53516">
        <w:rPr>
          <w:rFonts w:ascii="Myriad Pro" w:hAnsi="Myriad Pro"/>
          <w:sz w:val="24"/>
          <w:szCs w:val="24"/>
          <w:lang w:val="nb-NO"/>
        </w:rPr>
        <w:t xml:space="preserve">12 </w:t>
      </w:r>
      <w:r w:rsidRPr="00E53516">
        <w:rPr>
          <w:rFonts w:ascii="Myriad Pro" w:hAnsi="Myriad Pro"/>
          <w:sz w:val="24"/>
          <w:szCs w:val="24"/>
          <w:lang w:val="nb-NO"/>
        </w:rPr>
        <w:t>ulike kurs</w:t>
      </w:r>
    </w:p>
    <w:p w:rsidR="00060B27" w:rsidRPr="00E53516" w:rsidRDefault="005062C0" w:rsidP="004E6A43">
      <w:pPr>
        <w:pStyle w:val="Listeavsnitt"/>
        <w:numPr>
          <w:ilvl w:val="0"/>
          <w:numId w:val="19"/>
        </w:numPr>
        <w:rPr>
          <w:rFonts w:ascii="Myriad Pro" w:hAnsi="Myriad Pro"/>
          <w:sz w:val="24"/>
          <w:szCs w:val="24"/>
          <w:lang w:val="nb-NO"/>
        </w:rPr>
      </w:pPr>
      <w:proofErr w:type="gramStart"/>
      <w:r w:rsidRPr="00E53516">
        <w:rPr>
          <w:rFonts w:ascii="Myriad Pro" w:hAnsi="Myriad Pro"/>
          <w:sz w:val="24"/>
          <w:szCs w:val="24"/>
          <w:lang w:val="nb-NO"/>
        </w:rPr>
        <w:t>antall</w:t>
      </w:r>
      <w:proofErr w:type="gramEnd"/>
      <w:r w:rsidRPr="00E53516">
        <w:rPr>
          <w:rFonts w:ascii="Myriad Pro" w:hAnsi="Myriad Pro"/>
          <w:sz w:val="24"/>
          <w:szCs w:val="24"/>
          <w:lang w:val="nb-NO"/>
        </w:rPr>
        <w:t xml:space="preserve"> gjennomførte formidlingstiltak, både skriftlig og muntlig i ulike medier og besøk</w:t>
      </w:r>
    </w:p>
    <w:p w:rsidR="00E405EE" w:rsidRPr="00E53516" w:rsidRDefault="009C2B57" w:rsidP="00E53516">
      <w:pPr>
        <w:pStyle w:val="Listeavsnitt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Vi har hatt ca. </w:t>
      </w:r>
      <w:r w:rsidR="00E53516">
        <w:rPr>
          <w:rFonts w:ascii="Myriad Pro" w:hAnsi="Myriad Pro"/>
          <w:sz w:val="24"/>
          <w:szCs w:val="24"/>
          <w:lang w:val="nb-NO"/>
        </w:rPr>
        <w:t>25</w:t>
      </w:r>
      <w:r w:rsidR="00E53516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Pr="00E53516">
        <w:rPr>
          <w:rFonts w:ascii="Myriad Pro" w:hAnsi="Myriad Pro"/>
          <w:sz w:val="24"/>
          <w:szCs w:val="24"/>
          <w:lang w:val="nb-NO"/>
        </w:rPr>
        <w:t>medieomtaler, både i radio og aviser</w:t>
      </w:r>
    </w:p>
    <w:p w:rsidR="00C64600" w:rsidRPr="00E53516" w:rsidRDefault="00C64600" w:rsidP="00E53516">
      <w:pPr>
        <w:spacing w:line="360" w:lineRule="auto"/>
        <w:rPr>
          <w:rFonts w:ascii="Myriad Pro" w:hAnsi="Myriad Pro"/>
          <w:b/>
          <w:sz w:val="24"/>
          <w:szCs w:val="24"/>
          <w:lang w:val="nb-NO"/>
        </w:rPr>
      </w:pPr>
    </w:p>
    <w:p w:rsidR="00C64600" w:rsidRPr="00E53516" w:rsidRDefault="00C64600" w:rsidP="00E53516">
      <w:pPr>
        <w:spacing w:line="360" w:lineRule="auto"/>
        <w:rPr>
          <w:rFonts w:ascii="Myriad Pro" w:hAnsi="Myriad Pro"/>
          <w:b/>
          <w:sz w:val="24"/>
          <w:szCs w:val="24"/>
          <w:lang w:val="nb-NO"/>
        </w:rPr>
      </w:pPr>
    </w:p>
    <w:p w:rsidR="007167D0" w:rsidRPr="00E53516" w:rsidRDefault="00C64600" w:rsidP="00E53516">
      <w:pPr>
        <w:pStyle w:val="Overskrift1"/>
        <w:rPr>
          <w:lang w:val="nb-NO"/>
        </w:rPr>
      </w:pPr>
      <w:bookmarkStart w:id="26" w:name="_Toc349034000"/>
      <w:bookmarkStart w:id="27" w:name="_Toc351377282"/>
      <w:bookmarkStart w:id="28" w:name="_Toc351377930"/>
      <w:bookmarkStart w:id="29" w:name="_Toc351381833"/>
      <w:bookmarkStart w:id="30" w:name="_Toc378594689"/>
      <w:bookmarkStart w:id="31" w:name="_Toc378594843"/>
      <w:bookmarkStart w:id="32" w:name="_Toc378595168"/>
      <w:bookmarkStart w:id="33" w:name="_Toc378595260"/>
      <w:bookmarkStart w:id="34" w:name="_Toc378664856"/>
      <w:bookmarkStart w:id="35" w:name="_Toc378664928"/>
      <w:bookmarkStart w:id="36" w:name="_Toc378664974"/>
      <w:bookmarkStart w:id="37" w:name="_Toc379184077"/>
      <w:bookmarkStart w:id="38" w:name="_Toc379184216"/>
      <w:bookmarkStart w:id="39" w:name="_Toc379185086"/>
      <w:bookmarkStart w:id="40" w:name="_Toc349034002"/>
      <w:bookmarkStart w:id="41" w:name="_Toc351377284"/>
      <w:bookmarkStart w:id="42" w:name="_Toc351377932"/>
      <w:bookmarkStart w:id="43" w:name="_Toc351381835"/>
      <w:bookmarkStart w:id="44" w:name="_Toc378594691"/>
      <w:bookmarkStart w:id="45" w:name="_Toc378594845"/>
      <w:bookmarkStart w:id="46" w:name="_Toc378595170"/>
      <w:bookmarkStart w:id="47" w:name="_Toc378595262"/>
      <w:bookmarkStart w:id="48" w:name="_Toc378664858"/>
      <w:bookmarkStart w:id="49" w:name="_Toc378664930"/>
      <w:bookmarkStart w:id="50" w:name="_Toc378664976"/>
      <w:bookmarkStart w:id="51" w:name="_Toc379184079"/>
      <w:bookmarkStart w:id="52" w:name="_Toc379184218"/>
      <w:bookmarkStart w:id="53" w:name="_Toc379185088"/>
      <w:bookmarkStart w:id="54" w:name="_Toc349034003"/>
      <w:bookmarkStart w:id="55" w:name="_Toc351377285"/>
      <w:bookmarkStart w:id="56" w:name="_Toc351377933"/>
      <w:bookmarkStart w:id="57" w:name="_Toc351381836"/>
      <w:bookmarkStart w:id="58" w:name="_Toc378594692"/>
      <w:bookmarkStart w:id="59" w:name="_Toc378594846"/>
      <w:bookmarkStart w:id="60" w:name="_Toc378595171"/>
      <w:bookmarkStart w:id="61" w:name="_Toc378595263"/>
      <w:bookmarkStart w:id="62" w:name="_Toc378664859"/>
      <w:bookmarkStart w:id="63" w:name="_Toc378664931"/>
      <w:bookmarkStart w:id="64" w:name="_Toc378664977"/>
      <w:bookmarkStart w:id="65" w:name="_Toc379184080"/>
      <w:bookmarkStart w:id="66" w:name="_Toc379184219"/>
      <w:bookmarkStart w:id="67" w:name="_Toc379185089"/>
      <w:bookmarkStart w:id="68" w:name="_Toc349034004"/>
      <w:bookmarkStart w:id="69" w:name="_Toc351377286"/>
      <w:bookmarkStart w:id="70" w:name="_Toc351377934"/>
      <w:bookmarkStart w:id="71" w:name="_Toc351381837"/>
      <w:bookmarkStart w:id="72" w:name="_Toc378594693"/>
      <w:bookmarkStart w:id="73" w:name="_Toc378594847"/>
      <w:bookmarkStart w:id="74" w:name="_Toc378595172"/>
      <w:bookmarkStart w:id="75" w:name="_Toc378595264"/>
      <w:bookmarkStart w:id="76" w:name="_Toc378664860"/>
      <w:bookmarkStart w:id="77" w:name="_Toc378664932"/>
      <w:bookmarkStart w:id="78" w:name="_Toc378664978"/>
      <w:bookmarkStart w:id="79" w:name="_Toc379184081"/>
      <w:bookmarkStart w:id="80" w:name="_Toc379184220"/>
      <w:bookmarkStart w:id="81" w:name="_Toc379185090"/>
      <w:bookmarkStart w:id="82" w:name="_Toc349034005"/>
      <w:bookmarkStart w:id="83" w:name="_Toc351377287"/>
      <w:bookmarkStart w:id="84" w:name="_Toc351377935"/>
      <w:bookmarkStart w:id="85" w:name="_Toc351381838"/>
      <w:bookmarkStart w:id="86" w:name="_Toc378594694"/>
      <w:bookmarkStart w:id="87" w:name="_Toc378594848"/>
      <w:bookmarkStart w:id="88" w:name="_Toc378595173"/>
      <w:bookmarkStart w:id="89" w:name="_Toc378595265"/>
      <w:bookmarkStart w:id="90" w:name="_Toc378664861"/>
      <w:bookmarkStart w:id="91" w:name="_Toc378664933"/>
      <w:bookmarkStart w:id="92" w:name="_Toc378664979"/>
      <w:bookmarkStart w:id="93" w:name="_Toc379184082"/>
      <w:bookmarkStart w:id="94" w:name="_Toc379184221"/>
      <w:bookmarkStart w:id="95" w:name="_Toc379185091"/>
      <w:bookmarkStart w:id="96" w:name="_Toc379185092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proofErr w:type="spellStart"/>
      <w:r w:rsidRPr="00E53516">
        <w:t>Finansiering</w:t>
      </w:r>
      <w:proofErr w:type="spellEnd"/>
      <w:r w:rsidRPr="00E53516">
        <w:t xml:space="preserve"> </w:t>
      </w:r>
      <w:bookmarkStart w:id="97" w:name="_Toc349034007"/>
      <w:bookmarkStart w:id="98" w:name="_Toc351377289"/>
      <w:bookmarkStart w:id="99" w:name="_Toc351377937"/>
      <w:bookmarkStart w:id="100" w:name="_Toc351381840"/>
      <w:bookmarkStart w:id="101" w:name="_Toc378594696"/>
      <w:bookmarkStart w:id="102" w:name="_Toc378594850"/>
      <w:bookmarkStart w:id="103" w:name="_Toc378595175"/>
      <w:bookmarkStart w:id="104" w:name="_Toc378595267"/>
      <w:bookmarkStart w:id="105" w:name="_Toc378664863"/>
      <w:bookmarkStart w:id="106" w:name="_Toc378664935"/>
      <w:bookmarkStart w:id="107" w:name="_Toc378664981"/>
      <w:bookmarkStart w:id="108" w:name="_Toc379184084"/>
      <w:bookmarkStart w:id="109" w:name="_Toc379184223"/>
      <w:bookmarkStart w:id="110" w:name="_Toc379185093"/>
      <w:bookmarkStart w:id="111" w:name="_Toc378664864"/>
      <w:bookmarkStart w:id="112" w:name="_Toc379185094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="00E53516">
        <w:t>2014</w:t>
      </w:r>
    </w:p>
    <w:p w:rsidR="008E590A" w:rsidRPr="00E53516" w:rsidRDefault="008E590A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Finansieringen fra Kunnskapsdepartementet kommer til Senter for samisk i opplæringa gjennom rammebudsjettet til Samisk høgskole. Styret i Samisk høgskole godkjenner senterets årsplan og budsjett. </w:t>
      </w:r>
    </w:p>
    <w:p w:rsidR="005062C0" w:rsidRPr="00E53516" w:rsidRDefault="008E590A" w:rsidP="00E53516">
      <w:p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Senter for samisk i opplæringa </w:t>
      </w:r>
      <w:r w:rsidR="005062C0" w:rsidRPr="00E53516">
        <w:rPr>
          <w:rFonts w:ascii="Myriad Pro" w:hAnsi="Myriad Pro"/>
          <w:sz w:val="24"/>
          <w:szCs w:val="24"/>
          <w:lang w:val="nb-NO"/>
        </w:rPr>
        <w:t xml:space="preserve">har gjennom </w:t>
      </w:r>
      <w:r w:rsidRPr="0095017B">
        <w:rPr>
          <w:rFonts w:ascii="Myriad Pro" w:hAnsi="Myriad Pro"/>
          <w:sz w:val="24"/>
          <w:szCs w:val="24"/>
          <w:lang w:val="nb-NO"/>
        </w:rPr>
        <w:t xml:space="preserve">søknad </w:t>
      </w:r>
      <w:r w:rsidR="005062C0" w:rsidRPr="00E53516">
        <w:rPr>
          <w:rFonts w:ascii="Myriad Pro" w:hAnsi="Myriad Pro"/>
          <w:sz w:val="24"/>
          <w:szCs w:val="24"/>
          <w:lang w:val="nb-NO"/>
        </w:rPr>
        <w:t xml:space="preserve">også fått </w:t>
      </w:r>
      <w:r w:rsidRPr="0095017B">
        <w:rPr>
          <w:rFonts w:ascii="Myriad Pro" w:hAnsi="Myriad Pro"/>
          <w:sz w:val="24"/>
          <w:szCs w:val="24"/>
          <w:lang w:val="nb-NO"/>
        </w:rPr>
        <w:t xml:space="preserve">finansiering </w:t>
      </w:r>
      <w:r w:rsidR="005062C0" w:rsidRPr="00E53516">
        <w:rPr>
          <w:rFonts w:ascii="Myriad Pro" w:hAnsi="Myriad Pro"/>
          <w:sz w:val="24"/>
          <w:szCs w:val="24"/>
          <w:lang w:val="nb-NO"/>
        </w:rPr>
        <w:t>fra</w:t>
      </w:r>
      <w:r w:rsidRPr="0095017B">
        <w:rPr>
          <w:rFonts w:ascii="Myriad Pro" w:hAnsi="Myriad Pro"/>
          <w:sz w:val="24"/>
          <w:szCs w:val="24"/>
          <w:lang w:val="nb-NO"/>
        </w:rPr>
        <w:t xml:space="preserve"> </w:t>
      </w:r>
      <w:r w:rsidR="00E53516">
        <w:rPr>
          <w:rFonts w:ascii="Myriad Pro" w:hAnsi="Myriad Pro"/>
          <w:sz w:val="24"/>
          <w:szCs w:val="24"/>
          <w:lang w:val="nb-NO"/>
        </w:rPr>
        <w:t>Kommunal- og moderniseringsdepartementet</w:t>
      </w:r>
      <w:r w:rsidR="005062C0" w:rsidRPr="00E53516">
        <w:rPr>
          <w:rFonts w:ascii="Myriad Pro" w:hAnsi="Myriad Pro"/>
          <w:sz w:val="24"/>
          <w:szCs w:val="24"/>
          <w:lang w:val="nb-NO"/>
        </w:rPr>
        <w:t xml:space="preserve">. </w:t>
      </w:r>
    </w:p>
    <w:p w:rsidR="005062C0" w:rsidRPr="00E53516" w:rsidRDefault="005062C0" w:rsidP="007167D0">
      <w:pPr>
        <w:rPr>
          <w:rFonts w:ascii="Myriad Pro" w:hAnsi="Myriad Pro"/>
          <w:sz w:val="24"/>
          <w:szCs w:val="24"/>
          <w:lang w:val="nb-NO"/>
        </w:rPr>
      </w:pPr>
    </w:p>
    <w:p w:rsidR="00F963B5" w:rsidRPr="00E53516" w:rsidRDefault="00F963B5" w:rsidP="002F1D71">
      <w:pPr>
        <w:autoSpaceDE w:val="0"/>
        <w:autoSpaceDN w:val="0"/>
        <w:rPr>
          <w:rFonts w:ascii="Myriad Pro" w:hAnsi="Myriad Pro"/>
          <w:sz w:val="24"/>
          <w:szCs w:val="24"/>
          <w:lang w:val="nb-NO"/>
        </w:rPr>
      </w:pPr>
    </w:p>
    <w:p w:rsidR="00697F32" w:rsidRDefault="00697F32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2430FB" w:rsidRDefault="002430FB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2430FB" w:rsidRPr="0095017B" w:rsidRDefault="002430FB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7167D0" w:rsidRPr="00E53516" w:rsidRDefault="007167D0" w:rsidP="00E53516">
      <w:pPr>
        <w:pStyle w:val="Overskrift1"/>
        <w:rPr>
          <w:rFonts w:ascii="Myriad Pro" w:hAnsi="Myriad Pro"/>
          <w:sz w:val="24"/>
          <w:szCs w:val="24"/>
        </w:rPr>
      </w:pPr>
      <w:bookmarkStart w:id="113" w:name="_Toc349034011"/>
      <w:bookmarkStart w:id="114" w:name="_Toc351377293"/>
      <w:bookmarkStart w:id="115" w:name="_Toc351377941"/>
      <w:bookmarkStart w:id="116" w:name="_Toc351381844"/>
      <w:bookmarkStart w:id="117" w:name="_Toc378594700"/>
      <w:bookmarkStart w:id="118" w:name="_Toc378594854"/>
      <w:bookmarkStart w:id="119" w:name="_Toc378595179"/>
      <w:bookmarkStart w:id="120" w:name="_Toc378595271"/>
      <w:bookmarkStart w:id="121" w:name="_Toc378664867"/>
      <w:bookmarkStart w:id="122" w:name="_Toc378664939"/>
      <w:bookmarkStart w:id="123" w:name="_Toc378664985"/>
      <w:bookmarkStart w:id="124" w:name="_Toc379184088"/>
      <w:bookmarkStart w:id="125" w:name="_Toc379184227"/>
      <w:bookmarkStart w:id="126" w:name="_Toc379185097"/>
      <w:bookmarkStart w:id="127" w:name="_Toc349034012"/>
      <w:bookmarkStart w:id="128" w:name="_Toc351377294"/>
      <w:bookmarkStart w:id="129" w:name="_Toc351377942"/>
      <w:bookmarkStart w:id="130" w:name="_Toc351381845"/>
      <w:bookmarkStart w:id="131" w:name="_Toc378594701"/>
      <w:bookmarkStart w:id="132" w:name="_Toc378594855"/>
      <w:bookmarkStart w:id="133" w:name="_Toc378595180"/>
      <w:bookmarkStart w:id="134" w:name="_Toc378595272"/>
      <w:bookmarkStart w:id="135" w:name="_Toc378664868"/>
      <w:bookmarkStart w:id="136" w:name="_Toc378664940"/>
      <w:bookmarkStart w:id="137" w:name="_Toc378664986"/>
      <w:bookmarkStart w:id="138" w:name="_Toc379184089"/>
      <w:bookmarkStart w:id="139" w:name="_Toc379184228"/>
      <w:bookmarkStart w:id="140" w:name="_Toc379185098"/>
      <w:bookmarkStart w:id="141" w:name="_Toc378664870"/>
      <w:bookmarkStart w:id="142" w:name="_Toc379185100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proofErr w:type="spellStart"/>
      <w:r w:rsidRPr="00E53516">
        <w:rPr>
          <w:rFonts w:ascii="Myriad Pro" w:hAnsi="Myriad Pro"/>
          <w:sz w:val="24"/>
          <w:szCs w:val="24"/>
        </w:rPr>
        <w:t>Gjennomførte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</w:rPr>
        <w:t>tiltak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</w:rPr>
        <w:t>i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</w:rPr>
        <w:t>år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</w:t>
      </w:r>
      <w:bookmarkEnd w:id="141"/>
      <w:bookmarkEnd w:id="142"/>
      <w:r w:rsidR="00E53516">
        <w:rPr>
          <w:rFonts w:ascii="Myriad Pro" w:hAnsi="Myriad Pro"/>
          <w:sz w:val="24"/>
          <w:szCs w:val="24"/>
        </w:rPr>
        <w:t>2014</w:t>
      </w:r>
      <w:r w:rsidRPr="00E53516">
        <w:rPr>
          <w:rFonts w:ascii="Myriad Pro" w:hAnsi="Myriad Pro"/>
          <w:sz w:val="24"/>
          <w:szCs w:val="24"/>
        </w:rPr>
        <w:t xml:space="preserve"> </w:t>
      </w:r>
    </w:p>
    <w:p w:rsidR="007167D0" w:rsidRPr="0095017B" w:rsidRDefault="005062C0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Å</w:t>
      </w:r>
      <w:r w:rsidR="007167D0" w:rsidRPr="0095017B">
        <w:rPr>
          <w:rFonts w:ascii="Myriad Pro" w:hAnsi="Myriad Pro"/>
          <w:sz w:val="24"/>
          <w:szCs w:val="24"/>
          <w:lang w:val="nb-NO"/>
        </w:rPr>
        <w:t xml:space="preserve">rsplanen for </w:t>
      </w:r>
      <w:r w:rsidR="00E53516">
        <w:rPr>
          <w:rFonts w:ascii="Myriad Pro" w:hAnsi="Myriad Pro"/>
          <w:sz w:val="24"/>
          <w:szCs w:val="24"/>
          <w:lang w:val="nb-NO"/>
        </w:rPr>
        <w:t>2014</w:t>
      </w:r>
      <w:r w:rsidR="002F1D71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="007167D0" w:rsidRPr="00E53516">
        <w:rPr>
          <w:rFonts w:ascii="Myriad Pro" w:hAnsi="Myriad Pro"/>
          <w:sz w:val="24"/>
          <w:szCs w:val="24"/>
          <w:lang w:val="nb-NO"/>
        </w:rPr>
        <w:t>til Senter for samisk i opplæringa er</w:t>
      </w:r>
      <w:r w:rsidRPr="00E53516">
        <w:rPr>
          <w:rFonts w:ascii="Myriad Pro" w:hAnsi="Myriad Pro"/>
          <w:sz w:val="24"/>
          <w:szCs w:val="24"/>
          <w:lang w:val="nb-NO"/>
        </w:rPr>
        <w:t xml:space="preserve"> grunnlaget for arbeidet vi gjør,</w:t>
      </w:r>
      <w:r w:rsidR="007167D0" w:rsidRPr="0095017B">
        <w:rPr>
          <w:rFonts w:ascii="Myriad Pro" w:hAnsi="Myriad Pro"/>
          <w:sz w:val="24"/>
          <w:szCs w:val="24"/>
          <w:lang w:val="nb-NO"/>
        </w:rPr>
        <w:t xml:space="preserve"> de faglige mål </w:t>
      </w:r>
      <w:r w:rsidRPr="00E53516">
        <w:rPr>
          <w:rFonts w:ascii="Myriad Pro" w:hAnsi="Myriad Pro"/>
          <w:sz w:val="24"/>
          <w:szCs w:val="24"/>
          <w:lang w:val="nb-NO"/>
        </w:rPr>
        <w:t xml:space="preserve">i planen </w:t>
      </w:r>
      <w:r w:rsidR="007167D0" w:rsidRPr="0095017B">
        <w:rPr>
          <w:rFonts w:ascii="Myriad Pro" w:hAnsi="Myriad Pro"/>
          <w:sz w:val="24"/>
          <w:szCs w:val="24"/>
          <w:lang w:val="nb-NO"/>
        </w:rPr>
        <w:t xml:space="preserve">er knyttet til tiltakene. Disse gjenspeiler også våre arbeidskrav.  </w:t>
      </w:r>
    </w:p>
    <w:p w:rsidR="007167D0" w:rsidRPr="00E53516" w:rsidRDefault="007167D0" w:rsidP="004E6A43">
      <w:pPr>
        <w:pStyle w:val="Listeavsnitt"/>
        <w:numPr>
          <w:ilvl w:val="0"/>
          <w:numId w:val="8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Fremme og øke lese- og skriveferdigheter innen den samiske befolkningen</w:t>
      </w:r>
    </w:p>
    <w:p w:rsidR="007167D0" w:rsidRPr="00E53516" w:rsidRDefault="007167D0" w:rsidP="004E6A43">
      <w:pPr>
        <w:pStyle w:val="Listeavsnitt"/>
        <w:numPr>
          <w:ilvl w:val="0"/>
          <w:numId w:val="8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Fremme og øke den muntlige bruken av samisk</w:t>
      </w:r>
    </w:p>
    <w:p w:rsidR="007167D0" w:rsidRPr="00E53516" w:rsidRDefault="007167D0" w:rsidP="004E6A43">
      <w:pPr>
        <w:pStyle w:val="Listeavsnitt"/>
        <w:numPr>
          <w:ilvl w:val="0"/>
          <w:numId w:val="8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Fremme læreplanverkets grunnleggende ferdigheter</w:t>
      </w:r>
    </w:p>
    <w:p w:rsidR="007167D0" w:rsidRPr="00E53516" w:rsidRDefault="007167D0" w:rsidP="004E6A43">
      <w:pPr>
        <w:pStyle w:val="Listeavsnitt"/>
        <w:numPr>
          <w:ilvl w:val="0"/>
          <w:numId w:val="8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Informere om saker vedrørende lese- og skriveopplæringen</w:t>
      </w:r>
    </w:p>
    <w:p w:rsidR="007167D0" w:rsidRPr="00E53516" w:rsidRDefault="007167D0" w:rsidP="004E6A43">
      <w:pPr>
        <w:pStyle w:val="Listeavsnitt"/>
        <w:numPr>
          <w:ilvl w:val="0"/>
          <w:numId w:val="8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lastRenderedPageBreak/>
        <w:t xml:space="preserve">Samarbeide med Sametinget, Utdanningsdirektoratet, fylkesmenn, kommuner, </w:t>
      </w: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Barentssekretariatet</w:t>
      </w:r>
      <w:proofErr w:type="spellEnd"/>
      <w:r w:rsidRPr="00E53516">
        <w:rPr>
          <w:rFonts w:ascii="Myriad Pro" w:hAnsi="Myriad Pro"/>
          <w:sz w:val="24"/>
          <w:szCs w:val="24"/>
          <w:lang w:val="nb-NO"/>
        </w:rPr>
        <w:t xml:space="preserve"> og </w:t>
      </w: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Statped</w:t>
      </w:r>
      <w:proofErr w:type="spellEnd"/>
      <w:r w:rsidRPr="00E53516">
        <w:rPr>
          <w:rFonts w:ascii="Myriad Pro" w:hAnsi="Myriad Pro"/>
          <w:sz w:val="24"/>
          <w:szCs w:val="24"/>
          <w:lang w:val="nb-NO"/>
        </w:rPr>
        <w:t xml:space="preserve"> Nord om saker vedrørende språkopplæring i hele Sápmi </w:t>
      </w:r>
    </w:p>
    <w:p w:rsidR="007167D0" w:rsidRPr="00E53516" w:rsidRDefault="007167D0" w:rsidP="004E6A43">
      <w:pPr>
        <w:pStyle w:val="Listeavsnitt"/>
        <w:numPr>
          <w:ilvl w:val="0"/>
          <w:numId w:val="8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Samarbeide med andre urfolks- og minoritetsinstitusjoner i opplæringssaker</w:t>
      </w:r>
    </w:p>
    <w:p w:rsidR="007167D0" w:rsidRPr="00E53516" w:rsidRDefault="007167D0" w:rsidP="004E6A43">
      <w:pPr>
        <w:pStyle w:val="Listeavsnitt"/>
        <w:numPr>
          <w:ilvl w:val="0"/>
          <w:numId w:val="8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Styrke bevisstheten, interessen og kunnskapen om samisk som skolespråk</w:t>
      </w:r>
    </w:p>
    <w:p w:rsidR="007167D0" w:rsidRPr="00E53516" w:rsidRDefault="007167D0" w:rsidP="004E6A43">
      <w:pPr>
        <w:pStyle w:val="Listeavsnitt"/>
        <w:numPr>
          <w:ilvl w:val="0"/>
          <w:numId w:val="8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Tilby veiledning og rådgivning til utdanningssystemet</w:t>
      </w:r>
    </w:p>
    <w:p w:rsidR="007167D0" w:rsidRPr="00E53516" w:rsidRDefault="007167D0" w:rsidP="004E6A43">
      <w:pPr>
        <w:pStyle w:val="Listeavsnitt"/>
        <w:numPr>
          <w:ilvl w:val="0"/>
          <w:numId w:val="8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Legge til rette for et grunnlag for å fremme samisk litteratur, spesielt samisk barnelitteratur samt faglitteratur</w:t>
      </w:r>
    </w:p>
    <w:p w:rsidR="007167D0" w:rsidRPr="00E53516" w:rsidRDefault="007167D0" w:rsidP="004E6A43">
      <w:pPr>
        <w:pStyle w:val="Listeavsnitt"/>
        <w:numPr>
          <w:ilvl w:val="0"/>
          <w:numId w:val="2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color w:val="000000"/>
          <w:sz w:val="24"/>
          <w:szCs w:val="24"/>
          <w:lang w:val="nb-NO"/>
        </w:rPr>
        <w:t>Senter for samisk i opplæringa skal utvikle nasjonale prøver i lesing, utvikle oversette og tilpasse kartleggingsprøver og diagnostiseringsprøver</w:t>
      </w:r>
    </w:p>
    <w:p w:rsidR="007167D0" w:rsidRPr="00E53516" w:rsidRDefault="007167D0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I årsmeldingen er det også aktiviteter som er finansiert av eksterne prosjektbevilgninger (EFP). Disse tiltakene er merket med EFP slik at det kommer fram at disse er finansiert av eksterne midler.  </w:t>
      </w:r>
    </w:p>
    <w:p w:rsidR="007167D0" w:rsidRDefault="007167D0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2430FB" w:rsidRDefault="002430FB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2430FB" w:rsidRDefault="002430FB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2430FB" w:rsidRPr="00E53516" w:rsidRDefault="002430FB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7167D0" w:rsidRPr="00E53516" w:rsidRDefault="007167D0" w:rsidP="00E53516">
      <w:pPr>
        <w:pStyle w:val="Overskrift2"/>
        <w:rPr>
          <w:rFonts w:ascii="Myriad Pro" w:hAnsi="Myriad Pro"/>
          <w:sz w:val="24"/>
          <w:szCs w:val="24"/>
          <w:lang w:val="nb-NO"/>
        </w:rPr>
      </w:pPr>
      <w:bookmarkStart w:id="143" w:name="_Toc378664871"/>
      <w:bookmarkStart w:id="144" w:name="_Toc379185101"/>
      <w:r w:rsidRPr="00E53516">
        <w:rPr>
          <w:rFonts w:ascii="Myriad Pro" w:hAnsi="Myriad Pro"/>
          <w:sz w:val="24"/>
          <w:szCs w:val="24"/>
          <w:lang w:val="nb-NO"/>
        </w:rPr>
        <w:t xml:space="preserve">Etablering </w:t>
      </w:r>
      <w:r w:rsidR="00F15ADE" w:rsidRPr="00E53516">
        <w:rPr>
          <w:rFonts w:ascii="Myriad Pro" w:hAnsi="Myriad Pro"/>
          <w:sz w:val="24"/>
          <w:szCs w:val="24"/>
          <w:lang w:val="nb-NO"/>
        </w:rPr>
        <w:t xml:space="preserve">og videreutvikling </w:t>
      </w:r>
      <w:r w:rsidRPr="00E53516">
        <w:rPr>
          <w:rFonts w:ascii="Myriad Pro" w:hAnsi="Myriad Pro"/>
          <w:sz w:val="24"/>
          <w:szCs w:val="24"/>
          <w:lang w:val="nb-NO"/>
        </w:rPr>
        <w:t>av Senter for samisk i opplæringa</w:t>
      </w:r>
      <w:bookmarkEnd w:id="143"/>
      <w:bookmarkEnd w:id="144"/>
    </w:p>
    <w:p w:rsidR="007E0E6B" w:rsidRPr="00E53516" w:rsidRDefault="007167D0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Lederne for Samisk høgskole og Senter for samisk i opplæringa har </w:t>
      </w:r>
      <w:r w:rsidR="00EB21E8" w:rsidRPr="00E53516">
        <w:rPr>
          <w:rFonts w:ascii="Myriad Pro" w:hAnsi="Myriad Pro"/>
          <w:sz w:val="24"/>
          <w:szCs w:val="24"/>
          <w:lang w:val="nb-NO"/>
        </w:rPr>
        <w:t>også i</w:t>
      </w:r>
      <w:r w:rsidRPr="0095017B">
        <w:rPr>
          <w:rFonts w:ascii="Myriad Pro" w:hAnsi="Myriad Pro"/>
          <w:sz w:val="24"/>
          <w:szCs w:val="24"/>
          <w:lang w:val="nb-NO"/>
        </w:rPr>
        <w:t xml:space="preserve"> </w:t>
      </w:r>
      <w:r w:rsidR="00E53516">
        <w:rPr>
          <w:rFonts w:ascii="Myriad Pro" w:hAnsi="Myriad Pro"/>
          <w:sz w:val="24"/>
          <w:szCs w:val="24"/>
          <w:lang w:val="nb-NO"/>
        </w:rPr>
        <w:t>2014</w:t>
      </w:r>
      <w:r w:rsidRPr="00E53516">
        <w:rPr>
          <w:rFonts w:ascii="Myriad Pro" w:hAnsi="Myriad Pro"/>
          <w:sz w:val="24"/>
          <w:szCs w:val="24"/>
          <w:lang w:val="nb-NO"/>
        </w:rPr>
        <w:t xml:space="preserve"> jobbet mot både skolemyndigheter og de samiske myndighetene for å få på plass </w:t>
      </w:r>
      <w:r w:rsidR="0046107E" w:rsidRPr="00E53516">
        <w:rPr>
          <w:rFonts w:ascii="Myriad Pro" w:hAnsi="Myriad Pro"/>
          <w:sz w:val="24"/>
          <w:szCs w:val="24"/>
          <w:lang w:val="nb-NO"/>
        </w:rPr>
        <w:t xml:space="preserve">ytterligere </w:t>
      </w:r>
      <w:r w:rsidRPr="00E53516">
        <w:rPr>
          <w:rFonts w:ascii="Myriad Pro" w:hAnsi="Myriad Pro"/>
          <w:sz w:val="24"/>
          <w:szCs w:val="24"/>
          <w:lang w:val="nb-NO"/>
        </w:rPr>
        <w:t xml:space="preserve">finansiering </w:t>
      </w:r>
      <w:r w:rsidR="00535D3C" w:rsidRPr="00E53516">
        <w:rPr>
          <w:rFonts w:ascii="Myriad Pro" w:hAnsi="Myriad Pro"/>
          <w:sz w:val="24"/>
          <w:szCs w:val="24"/>
          <w:lang w:val="nb-NO"/>
        </w:rPr>
        <w:t>enn det som</w:t>
      </w:r>
      <w:r w:rsidR="001233CF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="00DD73B8" w:rsidRPr="00E53516">
        <w:rPr>
          <w:rFonts w:ascii="Myriad Pro" w:hAnsi="Myriad Pro"/>
          <w:sz w:val="24"/>
          <w:szCs w:val="24"/>
          <w:lang w:val="nb-NO"/>
        </w:rPr>
        <w:t>vi fikk</w:t>
      </w:r>
      <w:r w:rsidR="001233CF" w:rsidRPr="00E53516">
        <w:rPr>
          <w:rFonts w:ascii="Myriad Pro" w:hAnsi="Myriad Pro"/>
          <w:sz w:val="24"/>
          <w:szCs w:val="24"/>
          <w:lang w:val="nb-NO"/>
        </w:rPr>
        <w:t xml:space="preserve"> gjennom den faste </w:t>
      </w:r>
      <w:r w:rsidR="007524E7" w:rsidRPr="00E53516">
        <w:rPr>
          <w:rFonts w:ascii="Myriad Pro" w:hAnsi="Myriad Pro"/>
          <w:sz w:val="24"/>
          <w:szCs w:val="24"/>
          <w:lang w:val="nb-NO"/>
        </w:rPr>
        <w:t>bevilgnin</w:t>
      </w:r>
      <w:r w:rsidR="001233CF" w:rsidRPr="00E53516">
        <w:rPr>
          <w:rFonts w:ascii="Myriad Pro" w:hAnsi="Myriad Pro"/>
          <w:sz w:val="24"/>
          <w:szCs w:val="24"/>
          <w:lang w:val="nb-NO"/>
        </w:rPr>
        <w:t xml:space="preserve">gen. </w:t>
      </w:r>
      <w:r w:rsidR="00DD73B8" w:rsidRPr="00E53516">
        <w:rPr>
          <w:rFonts w:ascii="Myriad Pro" w:hAnsi="Myriad Pro"/>
          <w:sz w:val="24"/>
          <w:szCs w:val="24"/>
          <w:lang w:val="nb-NO"/>
        </w:rPr>
        <w:t xml:space="preserve"> A</w:t>
      </w:r>
      <w:r w:rsidR="001233CF" w:rsidRPr="00E53516">
        <w:rPr>
          <w:rFonts w:ascii="Myriad Pro" w:hAnsi="Myriad Pro"/>
          <w:sz w:val="24"/>
          <w:szCs w:val="24"/>
          <w:lang w:val="nb-NO"/>
        </w:rPr>
        <w:t xml:space="preserve">ndre nasjonale sentere </w:t>
      </w:r>
      <w:r w:rsidR="00DD73B8" w:rsidRPr="00E53516">
        <w:rPr>
          <w:rFonts w:ascii="Myriad Pro" w:hAnsi="Myriad Pro"/>
          <w:sz w:val="24"/>
          <w:szCs w:val="24"/>
          <w:lang w:val="nb-NO"/>
        </w:rPr>
        <w:t xml:space="preserve">får </w:t>
      </w:r>
      <w:r w:rsidR="001233CF" w:rsidRPr="00E53516">
        <w:rPr>
          <w:rFonts w:ascii="Myriad Pro" w:hAnsi="Myriad Pro"/>
          <w:sz w:val="24"/>
          <w:szCs w:val="24"/>
          <w:lang w:val="nb-NO"/>
        </w:rPr>
        <w:t xml:space="preserve">grunnbevilgning som er langt </w:t>
      </w:r>
      <w:r w:rsidR="007524E7" w:rsidRPr="00E53516">
        <w:rPr>
          <w:rFonts w:ascii="Myriad Pro" w:hAnsi="Myriad Pro"/>
          <w:sz w:val="24"/>
          <w:szCs w:val="24"/>
          <w:lang w:val="nb-NO"/>
        </w:rPr>
        <w:t>høyere</w:t>
      </w:r>
      <w:r w:rsidR="001233CF" w:rsidRPr="00E53516">
        <w:rPr>
          <w:rFonts w:ascii="Myriad Pro" w:hAnsi="Myriad Pro"/>
          <w:sz w:val="24"/>
          <w:szCs w:val="24"/>
          <w:lang w:val="nb-NO"/>
        </w:rPr>
        <w:t xml:space="preserve"> enn bevilgningen til</w:t>
      </w:r>
      <w:r w:rsidR="007E0E6B" w:rsidRPr="00E53516">
        <w:rPr>
          <w:rFonts w:ascii="Myriad Pro" w:hAnsi="Myriad Pro"/>
          <w:sz w:val="24"/>
          <w:szCs w:val="24"/>
          <w:lang w:val="nb-NO"/>
        </w:rPr>
        <w:t xml:space="preserve"> Senter for Samisk i opplæringa</w:t>
      </w:r>
      <w:r w:rsidR="007524E7" w:rsidRPr="00E53516">
        <w:rPr>
          <w:rFonts w:ascii="Myriad Pro" w:hAnsi="Myriad Pro"/>
          <w:sz w:val="24"/>
          <w:szCs w:val="24"/>
          <w:lang w:val="nb-NO"/>
        </w:rPr>
        <w:t>. Denne</w:t>
      </w:r>
      <w:r w:rsidR="007E0E6B" w:rsidRPr="00E53516">
        <w:rPr>
          <w:rFonts w:ascii="Myriad Pro" w:hAnsi="Myriad Pro"/>
          <w:sz w:val="24"/>
          <w:szCs w:val="24"/>
          <w:lang w:val="nb-NO"/>
        </w:rPr>
        <w:t xml:space="preserve"> saken har også Sametinget fremmet politisk. </w:t>
      </w:r>
    </w:p>
    <w:p w:rsidR="00947932" w:rsidRPr="00E53516" w:rsidRDefault="007524E7" w:rsidP="00E53516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95017B">
        <w:rPr>
          <w:rFonts w:ascii="Myriad Pro" w:hAnsi="Myriad Pro"/>
          <w:sz w:val="24"/>
          <w:szCs w:val="24"/>
          <w:lang w:val="nb-NO"/>
        </w:rPr>
        <w:t>Usikkerheten</w:t>
      </w:r>
      <w:r w:rsidR="00DD73B8" w:rsidRPr="0095017B">
        <w:rPr>
          <w:rFonts w:ascii="Myriad Pro" w:hAnsi="Myriad Pro"/>
          <w:sz w:val="24"/>
          <w:szCs w:val="24"/>
          <w:lang w:val="nb-NO"/>
        </w:rPr>
        <w:t xml:space="preserve"> knyttet til finansieringen </w:t>
      </w:r>
      <w:r w:rsidR="005E71FA" w:rsidRPr="00E53516">
        <w:rPr>
          <w:rFonts w:ascii="Myriad Pro" w:hAnsi="Myriad Pro"/>
          <w:sz w:val="24"/>
          <w:szCs w:val="24"/>
          <w:lang w:val="nb-NO"/>
        </w:rPr>
        <w:t xml:space="preserve">Læremiddelportalen Ovttas.no </w:t>
      </w:r>
      <w:r w:rsidR="00DD73B8" w:rsidRPr="00E53516">
        <w:rPr>
          <w:rFonts w:ascii="Myriad Pro" w:hAnsi="Myriad Pro"/>
          <w:sz w:val="24"/>
          <w:szCs w:val="24"/>
          <w:lang w:val="nb-NO"/>
        </w:rPr>
        <w:t xml:space="preserve">har hatt innvirkning på </w:t>
      </w:r>
      <w:r w:rsidR="00EB21E8" w:rsidRPr="00E53516">
        <w:rPr>
          <w:rFonts w:ascii="Myriad Pro" w:hAnsi="Myriad Pro"/>
          <w:sz w:val="24"/>
          <w:szCs w:val="24"/>
          <w:lang w:val="nb-NO"/>
        </w:rPr>
        <w:t xml:space="preserve">planlegging og ansettelsesprosessen i dette har tatt lengre tid enn beregnet. I forhold til Sametinget har vi jobbet mye for å synliggjøre politisk finansieringsbehov for læremiddelportalen. </w:t>
      </w:r>
      <w:r w:rsidR="00947932" w:rsidRPr="00E53516">
        <w:rPr>
          <w:rFonts w:ascii="Myriad Pro" w:hAnsi="Myriad Pro"/>
          <w:sz w:val="24"/>
          <w:szCs w:val="24"/>
          <w:lang w:val="nb-NO"/>
        </w:rPr>
        <w:br/>
      </w:r>
    </w:p>
    <w:p w:rsidR="00EB21E8" w:rsidRPr="00E53516" w:rsidRDefault="00947932" w:rsidP="00E53516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lastRenderedPageBreak/>
        <w:t>Alt i alt har også i år størrelsen på finansieringen hatt innvirkning av planleggingen og gjennomføring oppgaver, da vi ikke kan ansette ressurser for å ta seg av oppgavene</w:t>
      </w:r>
      <w:r w:rsidR="002430FB" w:rsidRPr="0095017B">
        <w:rPr>
          <w:rFonts w:ascii="Myriad Pro" w:hAnsi="Myriad Pro"/>
          <w:sz w:val="24"/>
          <w:szCs w:val="24"/>
          <w:lang w:val="nb-NO"/>
        </w:rPr>
        <w:t xml:space="preserve"> vi har</w:t>
      </w:r>
      <w:r w:rsidRPr="00E53516">
        <w:rPr>
          <w:rFonts w:ascii="Myriad Pro" w:hAnsi="Myriad Pro"/>
          <w:sz w:val="24"/>
          <w:szCs w:val="24"/>
          <w:lang w:val="nb-NO"/>
        </w:rPr>
        <w:t xml:space="preserve">. </w:t>
      </w:r>
    </w:p>
    <w:p w:rsidR="00EB21E8" w:rsidRPr="00E53516" w:rsidRDefault="00EB21E8" w:rsidP="00E53516">
      <w:pPr>
        <w:pStyle w:val="Overskrift3"/>
        <w:numPr>
          <w:ilvl w:val="0"/>
          <w:numId w:val="0"/>
        </w:numPr>
        <w:ind w:left="720"/>
        <w:rPr>
          <w:rFonts w:ascii="Myriad Pro" w:hAnsi="Myriad Pro"/>
          <w:sz w:val="24"/>
          <w:szCs w:val="24"/>
          <w:lang w:val="nb-NO"/>
        </w:rPr>
      </w:pPr>
    </w:p>
    <w:p w:rsidR="007167D0" w:rsidRPr="00E53516" w:rsidRDefault="007167D0">
      <w:pPr>
        <w:pStyle w:val="Overskrift3"/>
        <w:rPr>
          <w:rFonts w:ascii="Myriad Pro" w:hAnsi="Myriad Pro"/>
          <w:sz w:val="24"/>
          <w:szCs w:val="24"/>
          <w:lang w:val="nb-NO"/>
        </w:rPr>
      </w:pPr>
      <w:bookmarkStart w:id="145" w:name="_Toc378594707"/>
      <w:bookmarkStart w:id="146" w:name="_Toc378594861"/>
      <w:bookmarkStart w:id="147" w:name="_Toc378595186"/>
      <w:bookmarkStart w:id="148" w:name="_Toc378595278"/>
      <w:bookmarkStart w:id="149" w:name="_Toc378664874"/>
      <w:bookmarkStart w:id="150" w:name="_Toc378664946"/>
      <w:bookmarkStart w:id="151" w:name="_Toc378664992"/>
      <w:bookmarkStart w:id="152" w:name="_Toc379184095"/>
      <w:bookmarkStart w:id="153" w:name="_Toc379184234"/>
      <w:bookmarkStart w:id="154" w:name="_Toc379185104"/>
      <w:bookmarkStart w:id="155" w:name="_Toc378594710"/>
      <w:bookmarkStart w:id="156" w:name="_Toc378594864"/>
      <w:bookmarkStart w:id="157" w:name="_Toc378595189"/>
      <w:bookmarkStart w:id="158" w:name="_Toc378595281"/>
      <w:bookmarkStart w:id="159" w:name="_Toc378664877"/>
      <w:bookmarkStart w:id="160" w:name="_Toc378664949"/>
      <w:bookmarkStart w:id="161" w:name="_Toc378664995"/>
      <w:bookmarkStart w:id="162" w:name="_Toc379184098"/>
      <w:bookmarkStart w:id="163" w:name="_Toc379184237"/>
      <w:bookmarkStart w:id="164" w:name="_Toc379185107"/>
      <w:bookmarkStart w:id="165" w:name="_Toc378664878"/>
      <w:bookmarkStart w:id="166" w:name="_Toc379185108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Pr="00E53516">
        <w:rPr>
          <w:rFonts w:ascii="Myriad Pro" w:hAnsi="Myriad Pro"/>
          <w:sz w:val="24"/>
          <w:szCs w:val="24"/>
          <w:lang w:val="nb-NO"/>
        </w:rPr>
        <w:t>Utforming av strategier og planlegging av aktiviteter</w:t>
      </w:r>
      <w:bookmarkEnd w:id="165"/>
      <w:bookmarkEnd w:id="166"/>
    </w:p>
    <w:p w:rsidR="002430FB" w:rsidRPr="00E53516" w:rsidRDefault="007167D0" w:rsidP="006F0051">
      <w:pPr>
        <w:spacing w:line="360" w:lineRule="auto"/>
        <w:rPr>
          <w:rFonts w:ascii="Cambria" w:hAnsi="Cambria"/>
          <w:lang w:val="nb-NO"/>
        </w:rPr>
      </w:pPr>
      <w:r w:rsidRPr="0095017B">
        <w:rPr>
          <w:rFonts w:ascii="Myriad Pro" w:hAnsi="Myriad Pro"/>
          <w:sz w:val="24"/>
          <w:szCs w:val="24"/>
          <w:lang w:val="nb-NO"/>
        </w:rPr>
        <w:t xml:space="preserve">Senter for samisk i opplæringa har </w:t>
      </w:r>
      <w:r w:rsidR="005E71FA">
        <w:rPr>
          <w:rFonts w:ascii="Myriad Pro" w:hAnsi="Myriad Pro"/>
          <w:sz w:val="24"/>
          <w:szCs w:val="24"/>
          <w:lang w:val="nb-NO"/>
        </w:rPr>
        <w:t xml:space="preserve">i 2014 besluttet å utsette videre arbeid med strategiplanen til 2017 -2020 dette for å følge Samisk høgskoles strategiplan revidering. </w:t>
      </w:r>
    </w:p>
    <w:p w:rsidR="007167D0" w:rsidRPr="00E53516" w:rsidRDefault="007167D0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7167D0" w:rsidRPr="00E53516" w:rsidRDefault="007167D0">
      <w:pPr>
        <w:pStyle w:val="Overskrift2"/>
        <w:rPr>
          <w:rFonts w:ascii="Myriad Pro" w:hAnsi="Myriad Pro"/>
          <w:sz w:val="24"/>
          <w:szCs w:val="24"/>
        </w:rPr>
      </w:pPr>
      <w:bookmarkStart w:id="167" w:name="_Toc378664879"/>
      <w:bookmarkStart w:id="168" w:name="_Toc379185109"/>
      <w:proofErr w:type="spellStart"/>
      <w:r w:rsidRPr="00E53516">
        <w:rPr>
          <w:rFonts w:ascii="Myriad Pro" w:hAnsi="Myriad Pro"/>
          <w:sz w:val="24"/>
          <w:szCs w:val="24"/>
        </w:rPr>
        <w:t>Faglige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</w:rPr>
        <w:t>aktiviteter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</w:t>
      </w:r>
      <w:bookmarkEnd w:id="167"/>
      <w:bookmarkEnd w:id="168"/>
      <w:r w:rsidR="00E53516">
        <w:rPr>
          <w:rFonts w:ascii="Myriad Pro" w:hAnsi="Myriad Pro"/>
          <w:sz w:val="24"/>
          <w:szCs w:val="24"/>
        </w:rPr>
        <w:t>2014</w:t>
      </w:r>
    </w:p>
    <w:p w:rsidR="007167D0" w:rsidRPr="00E53516" w:rsidRDefault="007167D0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Rapporteringen av aktivitetene følger årsplanen </w:t>
      </w:r>
      <w:r w:rsidR="00E53516">
        <w:rPr>
          <w:rFonts w:ascii="Myriad Pro" w:hAnsi="Myriad Pro"/>
          <w:sz w:val="24"/>
          <w:szCs w:val="24"/>
          <w:lang w:val="nb-NO"/>
        </w:rPr>
        <w:t>2014</w:t>
      </w:r>
      <w:r w:rsidR="00947932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Pr="00E53516">
        <w:rPr>
          <w:rFonts w:ascii="Myriad Pro" w:hAnsi="Myriad Pro"/>
          <w:sz w:val="24"/>
          <w:szCs w:val="24"/>
          <w:lang w:val="nb-NO"/>
        </w:rPr>
        <w:t xml:space="preserve">for Senter for samisk i opplæringa. </w:t>
      </w:r>
    </w:p>
    <w:p w:rsidR="007167D0" w:rsidRPr="00E53516" w:rsidRDefault="007167D0">
      <w:pPr>
        <w:pStyle w:val="Overskrift3"/>
        <w:rPr>
          <w:rFonts w:ascii="Myriad Pro" w:hAnsi="Myriad Pro"/>
          <w:sz w:val="24"/>
          <w:szCs w:val="24"/>
          <w:lang w:val="nb-NO"/>
        </w:rPr>
      </w:pPr>
      <w:bookmarkStart w:id="169" w:name="_Toc349034019"/>
      <w:bookmarkStart w:id="170" w:name="_Toc351377301"/>
      <w:bookmarkStart w:id="171" w:name="_Toc351377949"/>
      <w:bookmarkStart w:id="172" w:name="_Toc351381852"/>
      <w:bookmarkStart w:id="173" w:name="_Toc378594713"/>
      <w:bookmarkStart w:id="174" w:name="_Toc378594867"/>
      <w:bookmarkStart w:id="175" w:name="_Toc378595192"/>
      <w:bookmarkStart w:id="176" w:name="_Toc378595284"/>
      <w:bookmarkStart w:id="177" w:name="_Toc378664880"/>
      <w:bookmarkStart w:id="178" w:name="_Toc378664952"/>
      <w:bookmarkStart w:id="179" w:name="_Toc378664998"/>
      <w:bookmarkStart w:id="180" w:name="_Toc379184101"/>
      <w:bookmarkStart w:id="181" w:name="_Toc379184240"/>
      <w:bookmarkStart w:id="182" w:name="_Toc379185110"/>
      <w:bookmarkStart w:id="183" w:name="_Toc378664881"/>
      <w:bookmarkStart w:id="184" w:name="_Toc379185111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r w:rsidRPr="00E53516">
        <w:rPr>
          <w:rFonts w:ascii="Myriad Pro" w:hAnsi="Myriad Pro"/>
          <w:sz w:val="24"/>
          <w:szCs w:val="24"/>
          <w:lang w:val="nb-NO"/>
        </w:rPr>
        <w:t xml:space="preserve">Fremme muntlig og skriftlig </w:t>
      </w:r>
      <w:r w:rsidR="00BF59A4" w:rsidRPr="00E53516">
        <w:rPr>
          <w:rFonts w:ascii="Myriad Pro" w:hAnsi="Myriad Pro"/>
          <w:sz w:val="24"/>
          <w:szCs w:val="24"/>
          <w:lang w:val="nb-NO"/>
        </w:rPr>
        <w:t xml:space="preserve">samisk </w:t>
      </w:r>
      <w:r w:rsidRPr="00E53516">
        <w:rPr>
          <w:rFonts w:ascii="Myriad Pro" w:hAnsi="Myriad Pro"/>
          <w:sz w:val="24"/>
          <w:szCs w:val="24"/>
          <w:lang w:val="nb-NO"/>
        </w:rPr>
        <w:t>språkbruk</w:t>
      </w:r>
      <w:bookmarkEnd w:id="183"/>
      <w:bookmarkEnd w:id="184"/>
    </w:p>
    <w:p w:rsidR="007167D0" w:rsidRPr="0095017B" w:rsidRDefault="007167D0" w:rsidP="004E6A43">
      <w:pPr>
        <w:pStyle w:val="Listeavsnitt"/>
        <w:numPr>
          <w:ilvl w:val="0"/>
          <w:numId w:val="9"/>
        </w:numPr>
        <w:rPr>
          <w:rFonts w:ascii="Myriad Pro" w:hAnsi="Myriad Pro"/>
          <w:sz w:val="24"/>
          <w:szCs w:val="24"/>
          <w:lang w:val="nb-NO"/>
        </w:rPr>
      </w:pPr>
      <w:r w:rsidRPr="0095017B">
        <w:rPr>
          <w:rFonts w:ascii="Myriad Pro" w:hAnsi="Myriad Pro"/>
          <w:sz w:val="24"/>
          <w:szCs w:val="24"/>
          <w:lang w:val="nb-NO"/>
        </w:rPr>
        <w:t>Veiledet skoler og barnehager i hele Norge om samiskundervisning</w:t>
      </w:r>
    </w:p>
    <w:p w:rsidR="00BD4243" w:rsidRPr="00E53516" w:rsidRDefault="00B06C19" w:rsidP="004E6A43">
      <w:pPr>
        <w:pStyle w:val="Listeavsnitt"/>
        <w:numPr>
          <w:ilvl w:val="0"/>
          <w:numId w:val="9"/>
        </w:num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Veiledet lærere, skoleeiere og foreldre om undervisning</w:t>
      </w:r>
    </w:p>
    <w:p w:rsidR="00BF59A4" w:rsidRPr="00E53516" w:rsidRDefault="007167D0" w:rsidP="004E6A43">
      <w:pPr>
        <w:pStyle w:val="Listeavsnitt"/>
        <w:numPr>
          <w:ilvl w:val="0"/>
          <w:numId w:val="9"/>
        </w:num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Forberedt og annonsert kurstilbud som er tilbudt skoler, </w:t>
      </w:r>
    </w:p>
    <w:p w:rsidR="00BF59A4" w:rsidRPr="00E53516" w:rsidRDefault="007167D0" w:rsidP="004E6A43">
      <w:pPr>
        <w:pStyle w:val="Listeavsnitt"/>
        <w:numPr>
          <w:ilvl w:val="0"/>
          <w:numId w:val="15"/>
        </w:numPr>
        <w:rPr>
          <w:rFonts w:ascii="Myriad Pro" w:hAnsi="Myriad Pro"/>
          <w:sz w:val="24"/>
          <w:szCs w:val="24"/>
          <w:lang w:val="nb-NO"/>
        </w:rPr>
      </w:pPr>
      <w:proofErr w:type="gramStart"/>
      <w:r w:rsidRPr="00E53516">
        <w:rPr>
          <w:rFonts w:ascii="Myriad Pro" w:hAnsi="Myriad Pro"/>
          <w:sz w:val="24"/>
          <w:szCs w:val="24"/>
          <w:lang w:val="nb-NO"/>
        </w:rPr>
        <w:t>over</w:t>
      </w:r>
      <w:proofErr w:type="gramEnd"/>
      <w:r w:rsidRPr="00E53516">
        <w:rPr>
          <w:rFonts w:ascii="Myriad Pro" w:hAnsi="Myriad Pro"/>
          <w:sz w:val="24"/>
          <w:szCs w:val="24"/>
          <w:lang w:val="nb-NO"/>
        </w:rPr>
        <w:t xml:space="preserve"> hjemmesiden</w:t>
      </w:r>
    </w:p>
    <w:p w:rsidR="00BF59A4" w:rsidRPr="00E53516" w:rsidRDefault="007167D0" w:rsidP="004E6A43">
      <w:pPr>
        <w:pStyle w:val="Listeavsnitt"/>
        <w:numPr>
          <w:ilvl w:val="0"/>
          <w:numId w:val="15"/>
        </w:numPr>
        <w:rPr>
          <w:rFonts w:ascii="Myriad Pro" w:hAnsi="Myriad Pro"/>
          <w:sz w:val="24"/>
          <w:szCs w:val="24"/>
          <w:lang w:val="nb-NO"/>
        </w:rPr>
      </w:pPr>
      <w:proofErr w:type="gramStart"/>
      <w:r w:rsidRPr="00E53516">
        <w:rPr>
          <w:rFonts w:ascii="Myriad Pro" w:hAnsi="Myriad Pro"/>
          <w:sz w:val="24"/>
          <w:szCs w:val="24"/>
          <w:lang w:val="nb-NO"/>
        </w:rPr>
        <w:t>gjennom</w:t>
      </w:r>
      <w:proofErr w:type="gramEnd"/>
      <w:r w:rsidRPr="00E53516">
        <w:rPr>
          <w:rFonts w:ascii="Myriad Pro" w:hAnsi="Myriad Pro"/>
          <w:sz w:val="24"/>
          <w:szCs w:val="24"/>
          <w:lang w:val="nb-NO"/>
        </w:rPr>
        <w:t xml:space="preserve"> e-post til skoleeiere og skoleledere i Norge</w:t>
      </w:r>
    </w:p>
    <w:p w:rsidR="007167D0" w:rsidRPr="00E53516" w:rsidRDefault="00BF59A4" w:rsidP="004E6A43">
      <w:pPr>
        <w:pStyle w:val="Listeavsnitt"/>
        <w:numPr>
          <w:ilvl w:val="0"/>
          <w:numId w:val="9"/>
        </w:num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Arrangert kurs for lærere,</w:t>
      </w:r>
      <w:r w:rsidR="009C2B57" w:rsidRPr="00E53516">
        <w:rPr>
          <w:rFonts w:ascii="Myriad Pro" w:hAnsi="Myriad Pro"/>
          <w:sz w:val="24"/>
          <w:szCs w:val="24"/>
          <w:lang w:val="nb-NO"/>
        </w:rPr>
        <w:t xml:space="preserve"> barnehager, ressurspersoner</w:t>
      </w:r>
      <w:r w:rsidRPr="00E53516">
        <w:rPr>
          <w:rFonts w:ascii="Myriad Pro" w:hAnsi="Myriad Pro"/>
          <w:sz w:val="24"/>
          <w:szCs w:val="24"/>
          <w:lang w:val="nb-NO"/>
        </w:rPr>
        <w:t xml:space="preserve"> og skoleeiere</w:t>
      </w:r>
    </w:p>
    <w:p w:rsidR="00BF59A4" w:rsidRPr="00E53516" w:rsidRDefault="00BF59A4" w:rsidP="004E6A43">
      <w:pPr>
        <w:pStyle w:val="Listeavsnitt"/>
        <w:numPr>
          <w:ilvl w:val="0"/>
          <w:numId w:val="16"/>
        </w:num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Litteraturkurs for videregående lærere</w:t>
      </w:r>
    </w:p>
    <w:p w:rsidR="00BF59A4" w:rsidRPr="00E53516" w:rsidRDefault="00BF59A4" w:rsidP="004E6A43">
      <w:pPr>
        <w:pStyle w:val="Listeavsnitt"/>
        <w:numPr>
          <w:ilvl w:val="0"/>
          <w:numId w:val="16"/>
        </w:num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Kurs i hvordan jobbe med lesing i skolen for grunnskolelærere, tilpasset resultatene fra nasjonale prøver</w:t>
      </w:r>
    </w:p>
    <w:p w:rsidR="009C2B57" w:rsidRPr="00E53516" w:rsidRDefault="009C2B57" w:rsidP="004E6A43">
      <w:pPr>
        <w:pStyle w:val="Listeavsnitt"/>
        <w:numPr>
          <w:ilvl w:val="0"/>
          <w:numId w:val="16"/>
        </w:num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Kurs i lesing for barnehager</w:t>
      </w:r>
    </w:p>
    <w:p w:rsidR="00BF59A4" w:rsidRPr="00E53516" w:rsidRDefault="00BF59A4" w:rsidP="004E6A43">
      <w:pPr>
        <w:pStyle w:val="Listeavsnitt"/>
        <w:numPr>
          <w:ilvl w:val="0"/>
          <w:numId w:val="17"/>
        </w:num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Tilbydd kursene når vi har hatt direktekontakt med lærere, skolerepresentanter og andre ledere.</w:t>
      </w:r>
    </w:p>
    <w:p w:rsidR="00BF59A4" w:rsidRPr="00E53516" w:rsidRDefault="00BF59A4" w:rsidP="004E6A43">
      <w:pPr>
        <w:pStyle w:val="Listeavsnitt"/>
        <w:numPr>
          <w:ilvl w:val="0"/>
          <w:numId w:val="17"/>
        </w:num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Delt informasjon via nettsiden vår og i andre passende anledninger</w:t>
      </w:r>
    </w:p>
    <w:p w:rsidR="00BF59A4" w:rsidRPr="00E53516" w:rsidRDefault="00BF59A4" w:rsidP="004E6A43">
      <w:pPr>
        <w:pStyle w:val="Listeavsnitt"/>
        <w:numPr>
          <w:ilvl w:val="0"/>
          <w:numId w:val="17"/>
        </w:num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Arrangert </w:t>
      </w:r>
      <w:r w:rsidR="009C2B57" w:rsidRPr="00E53516">
        <w:rPr>
          <w:rFonts w:ascii="Myriad Pro" w:hAnsi="Myriad Pro"/>
          <w:sz w:val="24"/>
          <w:szCs w:val="24"/>
          <w:lang w:val="nb-NO"/>
        </w:rPr>
        <w:t xml:space="preserve">konferanse for samiske lærere </w:t>
      </w:r>
      <w:r w:rsidRPr="00E53516">
        <w:rPr>
          <w:rFonts w:ascii="Myriad Pro" w:hAnsi="Myriad Pro"/>
          <w:sz w:val="24"/>
          <w:szCs w:val="24"/>
          <w:lang w:val="nb-NO"/>
        </w:rPr>
        <w:t xml:space="preserve">sammen med </w:t>
      </w:r>
      <w:r w:rsidR="005E71FA">
        <w:rPr>
          <w:rFonts w:ascii="Myriad Pro" w:hAnsi="Myriad Pro"/>
          <w:sz w:val="24"/>
          <w:szCs w:val="24"/>
          <w:lang w:val="nb-NO"/>
        </w:rPr>
        <w:t>Samisk spesialpedagogisk støtte /</w:t>
      </w:r>
      <w:proofErr w:type="spellStart"/>
      <w:r w:rsidR="005E71FA">
        <w:rPr>
          <w:rFonts w:ascii="Myriad Pro" w:hAnsi="Myriad Pro"/>
          <w:sz w:val="24"/>
          <w:szCs w:val="24"/>
          <w:lang w:val="nb-NO"/>
        </w:rPr>
        <w:t>Statped</w:t>
      </w:r>
      <w:proofErr w:type="spellEnd"/>
      <w:r w:rsidR="005E71FA">
        <w:rPr>
          <w:rFonts w:ascii="Myriad Pro" w:hAnsi="Myriad Pro"/>
          <w:sz w:val="24"/>
          <w:szCs w:val="24"/>
          <w:lang w:val="nb-NO"/>
        </w:rPr>
        <w:t xml:space="preserve"> Nord. </w:t>
      </w:r>
    </w:p>
    <w:p w:rsidR="00BF59A4" w:rsidRPr="00E53516" w:rsidRDefault="00BF59A4" w:rsidP="004E6A43">
      <w:pPr>
        <w:pStyle w:val="Listeavsnitt"/>
        <w:numPr>
          <w:ilvl w:val="0"/>
          <w:numId w:val="17"/>
        </w:num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Arrangert </w:t>
      </w:r>
      <w:r w:rsidR="005E71FA">
        <w:rPr>
          <w:rFonts w:ascii="Myriad Pro" w:hAnsi="Myriad Pro"/>
          <w:sz w:val="24"/>
          <w:szCs w:val="24"/>
          <w:lang w:val="nb-NO"/>
        </w:rPr>
        <w:t xml:space="preserve">fjernundervisnings metodikk seminar </w:t>
      </w:r>
      <w:r w:rsidR="009C2B57" w:rsidRPr="00E53516">
        <w:rPr>
          <w:rFonts w:ascii="Myriad Pro" w:hAnsi="Myriad Pro"/>
          <w:sz w:val="24"/>
          <w:szCs w:val="24"/>
          <w:lang w:val="nb-NO"/>
        </w:rPr>
        <w:t xml:space="preserve">for </w:t>
      </w:r>
      <w:r w:rsidR="005E71FA">
        <w:rPr>
          <w:rFonts w:ascii="Myriad Pro" w:hAnsi="Myriad Pro"/>
          <w:sz w:val="24"/>
          <w:szCs w:val="24"/>
          <w:lang w:val="nb-NO"/>
        </w:rPr>
        <w:t xml:space="preserve">fjernundervisningslærere i samarbeid med </w:t>
      </w:r>
      <w:r w:rsidRPr="00E53516">
        <w:rPr>
          <w:rFonts w:ascii="Myriad Pro" w:hAnsi="Myriad Pro"/>
          <w:sz w:val="24"/>
          <w:szCs w:val="24"/>
          <w:lang w:val="nb-NO"/>
        </w:rPr>
        <w:t xml:space="preserve">Fylkesmennene i Finnmark </w:t>
      </w:r>
    </w:p>
    <w:p w:rsidR="00BF59A4" w:rsidRPr="00E53516" w:rsidRDefault="00BF59A4" w:rsidP="00E53516">
      <w:pPr>
        <w:pStyle w:val="Overskrift3"/>
        <w:numPr>
          <w:ilvl w:val="0"/>
          <w:numId w:val="0"/>
        </w:numPr>
        <w:ind w:left="720"/>
        <w:rPr>
          <w:rFonts w:ascii="Myriad Pro" w:hAnsi="Myriad Pro"/>
          <w:sz w:val="24"/>
          <w:szCs w:val="24"/>
          <w:lang w:val="nb-NO"/>
        </w:rPr>
      </w:pPr>
    </w:p>
    <w:p w:rsidR="007167D0" w:rsidRPr="00E53516" w:rsidRDefault="007167D0">
      <w:pPr>
        <w:pStyle w:val="Overskrift3"/>
        <w:rPr>
          <w:rFonts w:ascii="Myriad Pro" w:hAnsi="Myriad Pro"/>
          <w:sz w:val="24"/>
          <w:szCs w:val="24"/>
          <w:lang w:val="nb-NO"/>
        </w:rPr>
      </w:pPr>
      <w:bookmarkStart w:id="185" w:name="_Toc378664882"/>
      <w:bookmarkStart w:id="186" w:name="_Toc379185112"/>
      <w:r w:rsidRPr="00E53516">
        <w:rPr>
          <w:rFonts w:ascii="Myriad Pro" w:hAnsi="Myriad Pro"/>
          <w:sz w:val="24"/>
          <w:szCs w:val="24"/>
          <w:lang w:val="nb-NO"/>
        </w:rPr>
        <w:t>Tilby rådgivende tjenester til nasjonale og regionale myndigheter</w:t>
      </w:r>
      <w:bookmarkEnd w:id="185"/>
      <w:bookmarkEnd w:id="186"/>
    </w:p>
    <w:p w:rsidR="00791C58" w:rsidRPr="005E71FA" w:rsidRDefault="001E43E8" w:rsidP="004E6A43">
      <w:pPr>
        <w:pStyle w:val="Listeavsnitt"/>
        <w:numPr>
          <w:ilvl w:val="0"/>
          <w:numId w:val="10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5E71FA">
        <w:rPr>
          <w:rFonts w:ascii="Myriad Pro" w:hAnsi="Myriad Pro"/>
          <w:sz w:val="24"/>
          <w:szCs w:val="24"/>
          <w:lang w:val="nb-NO"/>
        </w:rPr>
        <w:t>Utarbeide</w:t>
      </w:r>
      <w:r w:rsidR="005E71FA">
        <w:rPr>
          <w:rFonts w:ascii="Myriad Pro" w:hAnsi="Myriad Pro"/>
          <w:sz w:val="24"/>
          <w:szCs w:val="24"/>
          <w:lang w:val="nb-NO"/>
        </w:rPr>
        <w:t>t</w:t>
      </w:r>
      <w:r w:rsidR="00791C58" w:rsidRPr="005E71FA">
        <w:rPr>
          <w:rFonts w:ascii="Myriad Pro" w:hAnsi="Myriad Pro"/>
          <w:sz w:val="24"/>
          <w:szCs w:val="24"/>
          <w:lang w:val="nb-NO"/>
        </w:rPr>
        <w:t xml:space="preserve"> </w:t>
      </w:r>
      <w:r w:rsidRPr="005E71FA">
        <w:rPr>
          <w:rFonts w:ascii="Myriad Pro" w:hAnsi="Myriad Pro"/>
          <w:sz w:val="24"/>
          <w:szCs w:val="24"/>
          <w:lang w:val="nb-NO"/>
        </w:rPr>
        <w:t>nasjonale prøver i lesing samisk</w:t>
      </w:r>
      <w:r w:rsidR="00791C58" w:rsidRPr="005E71FA">
        <w:rPr>
          <w:rFonts w:ascii="Myriad Pro" w:hAnsi="Myriad Pro"/>
          <w:sz w:val="24"/>
          <w:szCs w:val="24"/>
          <w:lang w:val="nb-NO"/>
        </w:rPr>
        <w:t xml:space="preserve"> på i henhold til </w:t>
      </w:r>
      <w:r w:rsidR="00791C58" w:rsidRPr="00827F83">
        <w:rPr>
          <w:rFonts w:ascii="Myriad Pro" w:hAnsi="Myriad Pro"/>
          <w:sz w:val="24"/>
          <w:szCs w:val="24"/>
          <w:lang w:val="nb-NO"/>
        </w:rPr>
        <w:t>Utdanningsdirektoratets oppdragsbrev</w:t>
      </w:r>
      <w:r w:rsidR="00791C58" w:rsidRPr="006F0051">
        <w:rPr>
          <w:rFonts w:ascii="Myriad Pro" w:hAnsi="Myriad Pro"/>
          <w:sz w:val="24"/>
          <w:szCs w:val="24"/>
          <w:lang w:val="nb-NO"/>
        </w:rPr>
        <w:t xml:space="preserve">. </w:t>
      </w:r>
      <w:r w:rsidR="00791C58" w:rsidRPr="005E71FA">
        <w:rPr>
          <w:rFonts w:ascii="Myriad Pro" w:hAnsi="Myriad Pro"/>
          <w:sz w:val="24"/>
          <w:szCs w:val="24"/>
          <w:lang w:val="nb-NO"/>
        </w:rPr>
        <w:t xml:space="preserve">Deltatt på møte med Utdanningsdirektoratet om </w:t>
      </w:r>
      <w:r w:rsidR="005E71FA">
        <w:rPr>
          <w:rFonts w:ascii="Myriad Pro" w:hAnsi="Myriad Pro"/>
          <w:sz w:val="24"/>
          <w:szCs w:val="24"/>
          <w:lang w:val="nb-NO"/>
        </w:rPr>
        <w:t>ungdomstrinn i utvikling</w:t>
      </w:r>
      <w:r w:rsidR="005E71FA" w:rsidRPr="005E71FA">
        <w:rPr>
          <w:rFonts w:ascii="Myriad Pro" w:hAnsi="Myriad Pro"/>
          <w:sz w:val="24"/>
          <w:szCs w:val="24"/>
          <w:lang w:val="nb-NO"/>
        </w:rPr>
        <w:t xml:space="preserve"> </w:t>
      </w:r>
    </w:p>
    <w:p w:rsidR="00282CD4" w:rsidRPr="00E53516" w:rsidRDefault="00791C58" w:rsidP="004E6A43">
      <w:pPr>
        <w:pStyle w:val="Listeavsnitt"/>
        <w:numPr>
          <w:ilvl w:val="0"/>
          <w:numId w:val="10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lastRenderedPageBreak/>
        <w:t>Gitt uttalelse om samisk fjernundervisning, og jobber for at den skal lokaliseres til senteret og Samisk Høgskole</w:t>
      </w:r>
      <w:r w:rsidR="005E71FA">
        <w:rPr>
          <w:rFonts w:ascii="Myriad Pro" w:hAnsi="Myriad Pro"/>
          <w:sz w:val="24"/>
          <w:szCs w:val="24"/>
          <w:lang w:val="nb-NO"/>
        </w:rPr>
        <w:t xml:space="preserve"> i samarbeid med Kautokeino kommune og Samisk videregående skole og reindriftsskole i Kautokeino</w:t>
      </w:r>
      <w:r w:rsidRPr="00E53516">
        <w:rPr>
          <w:rFonts w:ascii="Myriad Pro" w:hAnsi="Myriad Pro"/>
          <w:sz w:val="24"/>
          <w:szCs w:val="24"/>
          <w:lang w:val="nb-NO"/>
        </w:rPr>
        <w:t xml:space="preserve"> </w:t>
      </w:r>
    </w:p>
    <w:p w:rsidR="007167D0" w:rsidRPr="00E53516" w:rsidRDefault="007167D0" w:rsidP="00E53516">
      <w:pPr>
        <w:ind w:left="720"/>
        <w:rPr>
          <w:rFonts w:ascii="Myriad Pro" w:hAnsi="Myriad Pro"/>
          <w:sz w:val="24"/>
          <w:szCs w:val="24"/>
          <w:lang w:val="nb-NO"/>
        </w:rPr>
      </w:pPr>
    </w:p>
    <w:p w:rsidR="007167D0" w:rsidRPr="00E53516" w:rsidRDefault="007167D0">
      <w:pPr>
        <w:pStyle w:val="Overskrift3"/>
        <w:rPr>
          <w:rFonts w:ascii="Myriad Pro" w:hAnsi="Myriad Pro"/>
          <w:sz w:val="24"/>
          <w:szCs w:val="24"/>
        </w:rPr>
      </w:pPr>
      <w:bookmarkStart w:id="187" w:name="_Toc378664883"/>
      <w:bookmarkStart w:id="188" w:name="_Toc379185113"/>
      <w:proofErr w:type="spellStart"/>
      <w:r w:rsidRPr="00E53516">
        <w:rPr>
          <w:rFonts w:ascii="Myriad Pro" w:hAnsi="Myriad Pro"/>
          <w:sz w:val="24"/>
          <w:szCs w:val="24"/>
        </w:rPr>
        <w:t>Informasjon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proofErr w:type="gramStart"/>
      <w:r w:rsidRPr="00E53516">
        <w:rPr>
          <w:rFonts w:ascii="Myriad Pro" w:hAnsi="Myriad Pro"/>
          <w:sz w:val="24"/>
          <w:szCs w:val="24"/>
        </w:rPr>
        <w:t>og</w:t>
      </w:r>
      <w:proofErr w:type="spellEnd"/>
      <w:proofErr w:type="gram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</w:rPr>
        <w:t>utveksling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</w:rPr>
        <w:t>av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</w:rPr>
        <w:t>erfaringer</w:t>
      </w:r>
      <w:bookmarkEnd w:id="187"/>
      <w:bookmarkEnd w:id="188"/>
      <w:proofErr w:type="spellEnd"/>
    </w:p>
    <w:p w:rsidR="00791C58" w:rsidRPr="00E53516" w:rsidRDefault="000D2D8A" w:rsidP="004E6A43">
      <w:pPr>
        <w:pStyle w:val="Listeavsnitt"/>
        <w:numPr>
          <w:ilvl w:val="0"/>
          <w:numId w:val="11"/>
        </w:numPr>
        <w:rPr>
          <w:rFonts w:ascii="Myriad Pro" w:hAnsi="Myriad Pro"/>
          <w:sz w:val="24"/>
          <w:szCs w:val="24"/>
          <w:lang w:val="nb-NO"/>
        </w:rPr>
      </w:pPr>
      <w:r w:rsidRPr="0095017B">
        <w:rPr>
          <w:rFonts w:ascii="Myriad Pro" w:hAnsi="Myriad Pro"/>
          <w:sz w:val="24"/>
          <w:szCs w:val="24"/>
          <w:lang w:val="nb-NO"/>
        </w:rPr>
        <w:t xml:space="preserve">Fornyet </w:t>
      </w:r>
      <w:r w:rsidR="007167D0" w:rsidRPr="00E53516">
        <w:rPr>
          <w:rFonts w:ascii="Myriad Pro" w:hAnsi="Myriad Pro"/>
          <w:sz w:val="24"/>
          <w:szCs w:val="24"/>
          <w:lang w:val="nb-NO"/>
        </w:rPr>
        <w:t xml:space="preserve">hjemmesiden, opprettet </w:t>
      </w:r>
      <w:proofErr w:type="spellStart"/>
      <w:r w:rsidR="00BD4243" w:rsidRPr="00E53516">
        <w:rPr>
          <w:rFonts w:ascii="Myriad Pro" w:hAnsi="Myriad Pro"/>
          <w:sz w:val="24"/>
          <w:szCs w:val="24"/>
          <w:lang w:val="nb-NO"/>
        </w:rPr>
        <w:t>F</w:t>
      </w:r>
      <w:r w:rsidR="007167D0" w:rsidRPr="0095017B">
        <w:rPr>
          <w:rFonts w:ascii="Myriad Pro" w:hAnsi="Myriad Pro"/>
          <w:sz w:val="24"/>
          <w:szCs w:val="24"/>
          <w:lang w:val="nb-NO"/>
        </w:rPr>
        <w:t>acebook</w:t>
      </w:r>
      <w:proofErr w:type="spellEnd"/>
      <w:r w:rsidR="007167D0" w:rsidRPr="00E53516">
        <w:rPr>
          <w:rFonts w:ascii="Myriad Pro" w:hAnsi="Myriad Pro"/>
          <w:sz w:val="24"/>
          <w:szCs w:val="24"/>
          <w:lang w:val="nb-NO"/>
        </w:rPr>
        <w:t>-side hvor vi</w:t>
      </w:r>
      <w:r w:rsidRPr="00E53516">
        <w:rPr>
          <w:rFonts w:ascii="Myriad Pro" w:hAnsi="Myriad Pro"/>
          <w:sz w:val="24"/>
          <w:szCs w:val="24"/>
          <w:lang w:val="nb-NO"/>
        </w:rPr>
        <w:t xml:space="preserve"> deler</w:t>
      </w:r>
      <w:r w:rsidR="007167D0" w:rsidRPr="00E53516">
        <w:rPr>
          <w:rFonts w:ascii="Myriad Pro" w:hAnsi="Myriad Pro"/>
          <w:sz w:val="24"/>
          <w:szCs w:val="24"/>
          <w:lang w:val="nb-NO"/>
        </w:rPr>
        <w:t xml:space="preserve"> inform</w:t>
      </w:r>
      <w:r w:rsidRPr="00E53516">
        <w:rPr>
          <w:rFonts w:ascii="Myriad Pro" w:hAnsi="Myriad Pro"/>
          <w:sz w:val="24"/>
          <w:szCs w:val="24"/>
          <w:lang w:val="nb-NO"/>
        </w:rPr>
        <w:t>asjon</w:t>
      </w:r>
    </w:p>
    <w:p w:rsidR="007167D0" w:rsidRPr="00E53516" w:rsidRDefault="00791C58" w:rsidP="004E6A43">
      <w:pPr>
        <w:pStyle w:val="Listeavsnitt"/>
        <w:numPr>
          <w:ilvl w:val="0"/>
          <w:numId w:val="11"/>
        </w:num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F</w:t>
      </w:r>
      <w:r w:rsidR="000D2D8A" w:rsidRPr="0095017B">
        <w:rPr>
          <w:rFonts w:ascii="Myriad Pro" w:hAnsi="Myriad Pro"/>
          <w:sz w:val="24"/>
          <w:szCs w:val="24"/>
          <w:lang w:val="nb-NO"/>
        </w:rPr>
        <w:t>ornyet</w:t>
      </w:r>
      <w:r w:rsidR="007167D0" w:rsidRPr="00E53516">
        <w:rPr>
          <w:rFonts w:ascii="Myriad Pro" w:hAnsi="Myriad Pro"/>
          <w:sz w:val="24"/>
          <w:szCs w:val="24"/>
          <w:lang w:val="nb-NO"/>
        </w:rPr>
        <w:t xml:space="preserve"> informasjonsbrosjyrer og informert om senteret ved forskjellige anledninger</w:t>
      </w:r>
    </w:p>
    <w:p w:rsidR="007167D0" w:rsidRPr="00E53516" w:rsidRDefault="007167D0" w:rsidP="004E6A43">
      <w:pPr>
        <w:pStyle w:val="Listeavsnitt"/>
        <w:numPr>
          <w:ilvl w:val="0"/>
          <w:numId w:val="11"/>
        </w:num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Deltatt og </w:t>
      </w:r>
      <w:r w:rsidR="000D2D8A" w:rsidRPr="00E53516">
        <w:rPr>
          <w:rFonts w:ascii="Myriad Pro" w:hAnsi="Myriad Pro"/>
          <w:sz w:val="24"/>
          <w:szCs w:val="24"/>
          <w:lang w:val="nb-NO"/>
        </w:rPr>
        <w:t>delt</w:t>
      </w:r>
      <w:r w:rsidRPr="00E53516">
        <w:rPr>
          <w:rFonts w:ascii="Myriad Pro" w:hAnsi="Myriad Pro"/>
          <w:sz w:val="24"/>
          <w:szCs w:val="24"/>
          <w:lang w:val="nb-NO"/>
        </w:rPr>
        <w:t xml:space="preserve"> ut informasjon om senteret på forskjellige seminarer og konferanser:</w:t>
      </w:r>
    </w:p>
    <w:p w:rsidR="007167D0" w:rsidRPr="00E53516" w:rsidRDefault="007167D0" w:rsidP="004E6A43">
      <w:pPr>
        <w:pStyle w:val="Listeavsnitt"/>
        <w:numPr>
          <w:ilvl w:val="0"/>
          <w:numId w:val="6"/>
        </w:num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Sørsamisk opplæringskonferanse</w:t>
      </w:r>
      <w:r w:rsidR="000D2D8A" w:rsidRPr="00E53516">
        <w:rPr>
          <w:rFonts w:ascii="Myriad Pro" w:hAnsi="Myriad Pro"/>
          <w:sz w:val="24"/>
          <w:szCs w:val="24"/>
          <w:lang w:val="nb-NO"/>
        </w:rPr>
        <w:t>, Trondheim</w:t>
      </w:r>
    </w:p>
    <w:p w:rsidR="00216632" w:rsidRPr="00E53516" w:rsidRDefault="00216632" w:rsidP="004E6A43">
      <w:pPr>
        <w:pStyle w:val="Listeavsnitt"/>
        <w:numPr>
          <w:ilvl w:val="0"/>
          <w:numId w:val="6"/>
        </w:num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Nasjonalt lesekonferanse, Stavanger</w:t>
      </w:r>
    </w:p>
    <w:p w:rsidR="00216632" w:rsidRPr="00E53516" w:rsidRDefault="00216632" w:rsidP="004E6A43">
      <w:pPr>
        <w:pStyle w:val="Listeavsnitt"/>
        <w:numPr>
          <w:ilvl w:val="0"/>
          <w:numId w:val="6"/>
        </w:num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Samisk barnehageseminar, Tromsø</w:t>
      </w:r>
    </w:p>
    <w:p w:rsidR="007167D0" w:rsidRPr="00E53516" w:rsidRDefault="007167D0" w:rsidP="00E53516">
      <w:pPr>
        <w:pStyle w:val="Listeavsnitt"/>
        <w:ind w:left="1416" w:firstLine="360"/>
        <w:rPr>
          <w:rFonts w:ascii="Myriad Pro" w:hAnsi="Myriad Pro"/>
          <w:sz w:val="24"/>
          <w:szCs w:val="24"/>
          <w:lang w:val="nb-NO"/>
        </w:rPr>
      </w:pPr>
    </w:p>
    <w:p w:rsidR="007167D0" w:rsidRPr="00E53516" w:rsidRDefault="007167D0" w:rsidP="004E6A43">
      <w:pPr>
        <w:pStyle w:val="Listeavsnitt"/>
        <w:numPr>
          <w:ilvl w:val="0"/>
          <w:numId w:val="12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Informert om senteret på spesielt tilrettelagte arrangement:</w:t>
      </w:r>
    </w:p>
    <w:p w:rsidR="007167D0" w:rsidRPr="00E53516" w:rsidRDefault="000D2D8A" w:rsidP="004E6A43">
      <w:pPr>
        <w:pStyle w:val="Listeavsnitt"/>
        <w:numPr>
          <w:ilvl w:val="0"/>
          <w:numId w:val="3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95017B">
        <w:rPr>
          <w:rFonts w:ascii="Myriad Pro" w:hAnsi="Myriad Pro"/>
          <w:sz w:val="24"/>
          <w:szCs w:val="24"/>
          <w:lang w:val="nb-NO"/>
        </w:rPr>
        <w:t xml:space="preserve">Tatt imot </w:t>
      </w:r>
      <w:r w:rsidR="00216632" w:rsidRPr="00E53516">
        <w:rPr>
          <w:rFonts w:ascii="Myriad Pro" w:hAnsi="Myriad Pro"/>
          <w:sz w:val="24"/>
          <w:szCs w:val="24"/>
          <w:lang w:val="nb-NO"/>
        </w:rPr>
        <w:t>besøkende fra IKT senter</w:t>
      </w:r>
    </w:p>
    <w:p w:rsidR="007167D0" w:rsidRPr="00E53516" w:rsidRDefault="000D2D8A" w:rsidP="004E6A43">
      <w:pPr>
        <w:pStyle w:val="Listeavsnitt"/>
        <w:numPr>
          <w:ilvl w:val="0"/>
          <w:numId w:val="3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Tatt imot </w:t>
      </w:r>
      <w:r w:rsidR="00216632" w:rsidRPr="00E53516">
        <w:rPr>
          <w:rFonts w:ascii="Myriad Pro" w:hAnsi="Myriad Pro"/>
          <w:sz w:val="24"/>
          <w:szCs w:val="24"/>
          <w:lang w:val="nb-NO"/>
        </w:rPr>
        <w:t>barnehagepersonell</w:t>
      </w:r>
      <w:r w:rsidRPr="0095017B">
        <w:rPr>
          <w:rFonts w:ascii="Myriad Pro" w:hAnsi="Myriad Pro"/>
          <w:sz w:val="24"/>
          <w:szCs w:val="24"/>
          <w:lang w:val="nb-NO"/>
        </w:rPr>
        <w:t>, informasjon</w:t>
      </w:r>
    </w:p>
    <w:p w:rsidR="007167D0" w:rsidRPr="00E53516" w:rsidRDefault="00216632" w:rsidP="004E6A43">
      <w:pPr>
        <w:pStyle w:val="Listeavsnitt"/>
        <w:numPr>
          <w:ilvl w:val="0"/>
          <w:numId w:val="3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Informert </w:t>
      </w:r>
      <w:r w:rsidR="00670542" w:rsidRPr="00E53516">
        <w:rPr>
          <w:rFonts w:ascii="Myriad Pro" w:hAnsi="Myriad Pro"/>
          <w:sz w:val="24"/>
          <w:szCs w:val="24"/>
          <w:lang w:val="nb-NO"/>
        </w:rPr>
        <w:t xml:space="preserve">om senteret til </w:t>
      </w:r>
      <w:r w:rsidRPr="00E53516">
        <w:rPr>
          <w:rFonts w:ascii="Myriad Pro" w:hAnsi="Myriad Pro"/>
          <w:sz w:val="24"/>
          <w:szCs w:val="24"/>
          <w:lang w:val="nb-NO"/>
        </w:rPr>
        <w:t xml:space="preserve">alle skoler i </w:t>
      </w:r>
      <w:r w:rsidR="005E71FA">
        <w:rPr>
          <w:rFonts w:ascii="Myriad Pro" w:hAnsi="Myriad Pro"/>
          <w:sz w:val="24"/>
          <w:szCs w:val="24"/>
          <w:lang w:val="nb-NO"/>
        </w:rPr>
        <w:t>Troms</w:t>
      </w:r>
      <w:r w:rsidR="005E71FA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="00670542" w:rsidRPr="00E53516">
        <w:rPr>
          <w:rFonts w:ascii="Myriad Pro" w:hAnsi="Myriad Pro"/>
          <w:sz w:val="24"/>
          <w:szCs w:val="24"/>
          <w:lang w:val="nb-NO"/>
        </w:rPr>
        <w:t xml:space="preserve">på </w:t>
      </w:r>
      <w:r w:rsidRPr="00E53516">
        <w:rPr>
          <w:rFonts w:ascii="Myriad Pro" w:hAnsi="Myriad Pro"/>
          <w:sz w:val="24"/>
          <w:szCs w:val="24"/>
          <w:lang w:val="nb-NO"/>
        </w:rPr>
        <w:t xml:space="preserve">et møte som Fylkesmannen i </w:t>
      </w:r>
      <w:r w:rsidR="005E71FA">
        <w:rPr>
          <w:rFonts w:ascii="Myriad Pro" w:hAnsi="Myriad Pro"/>
          <w:sz w:val="24"/>
          <w:szCs w:val="24"/>
          <w:lang w:val="nb-NO"/>
        </w:rPr>
        <w:t>Troms</w:t>
      </w:r>
      <w:r w:rsidR="005E71FA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Pr="00E53516">
        <w:rPr>
          <w:rFonts w:ascii="Myriad Pro" w:hAnsi="Myriad Pro"/>
          <w:sz w:val="24"/>
          <w:szCs w:val="24"/>
          <w:lang w:val="nb-NO"/>
        </w:rPr>
        <w:t>arrangerte</w:t>
      </w:r>
    </w:p>
    <w:p w:rsidR="00670542" w:rsidRPr="00827F83" w:rsidRDefault="00670542" w:rsidP="004E6A43">
      <w:pPr>
        <w:pStyle w:val="Listeavsnitt"/>
        <w:numPr>
          <w:ilvl w:val="0"/>
          <w:numId w:val="3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827F83">
        <w:rPr>
          <w:rFonts w:ascii="Myriad Pro" w:hAnsi="Myriad Pro"/>
          <w:sz w:val="24"/>
          <w:szCs w:val="24"/>
          <w:lang w:val="nb-NO"/>
        </w:rPr>
        <w:t xml:space="preserve">Informert om våre oppgaver, læremiddelportalen </w:t>
      </w:r>
      <w:r w:rsidR="000A2934">
        <w:rPr>
          <w:rFonts w:ascii="Myriad Pro" w:hAnsi="Myriad Pro"/>
          <w:sz w:val="24"/>
          <w:szCs w:val="24"/>
          <w:lang w:val="nb-NO"/>
        </w:rPr>
        <w:t>O</w:t>
      </w:r>
      <w:r w:rsidRPr="00827F83">
        <w:rPr>
          <w:rFonts w:ascii="Myriad Pro" w:hAnsi="Myriad Pro"/>
          <w:sz w:val="24"/>
          <w:szCs w:val="24"/>
          <w:lang w:val="nb-NO"/>
        </w:rPr>
        <w:t xml:space="preserve">vttas.no og nasjonale prøver i møte om samisk fjernundervisning </w:t>
      </w:r>
    </w:p>
    <w:p w:rsidR="007167D0" w:rsidRPr="00E53516" w:rsidRDefault="007167D0">
      <w:pPr>
        <w:pStyle w:val="Overskrift3"/>
        <w:rPr>
          <w:rFonts w:ascii="Myriad Pro" w:hAnsi="Myriad Pro"/>
          <w:sz w:val="24"/>
          <w:szCs w:val="24"/>
        </w:rPr>
      </w:pPr>
      <w:bookmarkStart w:id="189" w:name="_Toc378664884"/>
      <w:bookmarkStart w:id="190" w:name="_Toc379185114"/>
      <w:proofErr w:type="spellStart"/>
      <w:r w:rsidRPr="00E53516">
        <w:rPr>
          <w:rFonts w:ascii="Myriad Pro" w:hAnsi="Myriad Pro"/>
          <w:sz w:val="24"/>
          <w:szCs w:val="24"/>
        </w:rPr>
        <w:t>Forsøks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- </w:t>
      </w:r>
      <w:proofErr w:type="spellStart"/>
      <w:proofErr w:type="gramStart"/>
      <w:r w:rsidRPr="00E53516">
        <w:rPr>
          <w:rFonts w:ascii="Myriad Pro" w:hAnsi="Myriad Pro"/>
          <w:sz w:val="24"/>
          <w:szCs w:val="24"/>
        </w:rPr>
        <w:t>og</w:t>
      </w:r>
      <w:proofErr w:type="spellEnd"/>
      <w:proofErr w:type="gram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</w:rPr>
        <w:t>utviklingsoppgaver</w:t>
      </w:r>
      <w:bookmarkEnd w:id="189"/>
      <w:bookmarkEnd w:id="190"/>
      <w:proofErr w:type="spellEnd"/>
    </w:p>
    <w:p w:rsidR="007167D0" w:rsidRPr="0095017B" w:rsidRDefault="007167D0" w:rsidP="007167D0">
      <w:pPr>
        <w:rPr>
          <w:rFonts w:ascii="Myriad Pro" w:hAnsi="Myriad Pro"/>
          <w:sz w:val="24"/>
          <w:szCs w:val="24"/>
          <w:lang w:val="nb-NO"/>
        </w:rPr>
      </w:pPr>
      <w:r w:rsidRPr="0095017B">
        <w:rPr>
          <w:rFonts w:ascii="Myriad Pro" w:hAnsi="Myriad Pro"/>
          <w:sz w:val="24"/>
          <w:szCs w:val="24"/>
          <w:lang w:val="nb-NO"/>
        </w:rPr>
        <w:t>I denne delen rapporteres aktiviteter innenfor forsøks-, kartleggings-, analyserings- og utviklingsoppgaver.</w:t>
      </w:r>
    </w:p>
    <w:p w:rsidR="007167D0" w:rsidRPr="00E53516" w:rsidRDefault="007167D0" w:rsidP="004E6A43">
      <w:pPr>
        <w:pStyle w:val="Listeavsnitt"/>
        <w:numPr>
          <w:ilvl w:val="0"/>
          <w:numId w:val="13"/>
        </w:num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Samlet og systematisert resultater fra de årlige obligatoriske kartleggingsprøver i leseferdighet</w:t>
      </w:r>
    </w:p>
    <w:p w:rsidR="007167D0" w:rsidRPr="00E53516" w:rsidRDefault="007167D0" w:rsidP="004E6A43">
      <w:pPr>
        <w:pStyle w:val="Listeavsnitt"/>
        <w:numPr>
          <w:ilvl w:val="0"/>
          <w:numId w:val="13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Påbegynt arbeidet med å samle inn data om gjennomsnitts lesehastighet</w:t>
      </w:r>
    </w:p>
    <w:p w:rsidR="003658BA" w:rsidRPr="00E53516" w:rsidRDefault="003658BA" w:rsidP="004E6A43">
      <w:pPr>
        <w:pStyle w:val="Listeavsnitt"/>
        <w:numPr>
          <w:ilvl w:val="0"/>
          <w:numId w:val="13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Påbegynt revidering av kartleggingsprøvene</w:t>
      </w:r>
    </w:p>
    <w:p w:rsidR="007167D0" w:rsidRPr="00E53516" w:rsidRDefault="007167D0" w:rsidP="004E6A43">
      <w:pPr>
        <w:pStyle w:val="Listeavsnitt"/>
        <w:numPr>
          <w:ilvl w:val="0"/>
          <w:numId w:val="13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95017B">
        <w:rPr>
          <w:rFonts w:ascii="Myriad Pro" w:hAnsi="Myriad Pro"/>
          <w:sz w:val="24"/>
          <w:szCs w:val="24"/>
          <w:lang w:val="nb-NO"/>
        </w:rPr>
        <w:t>TOSP prøven og veiledningen</w:t>
      </w:r>
      <w:r w:rsidR="00827F83">
        <w:rPr>
          <w:rFonts w:ascii="Myriad Pro" w:hAnsi="Myriad Pro"/>
          <w:sz w:val="24"/>
          <w:szCs w:val="24"/>
          <w:lang w:val="nb-NO"/>
        </w:rPr>
        <w:t xml:space="preserve"> finnes på alle tre samiske språk - </w:t>
      </w:r>
      <w:r w:rsidRPr="0095017B">
        <w:rPr>
          <w:rFonts w:ascii="Myriad Pro" w:hAnsi="Myriad Pro"/>
          <w:sz w:val="24"/>
          <w:szCs w:val="24"/>
          <w:lang w:val="nb-NO"/>
        </w:rPr>
        <w:t xml:space="preserve"> </w:t>
      </w:r>
    </w:p>
    <w:p w:rsidR="00282CD4" w:rsidRPr="0095017B" w:rsidRDefault="007167D0" w:rsidP="004E6A43">
      <w:pPr>
        <w:pStyle w:val="Listeavsnitt"/>
        <w:numPr>
          <w:ilvl w:val="0"/>
          <w:numId w:val="13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proofErr w:type="spellStart"/>
      <w:r w:rsidRPr="00E53516">
        <w:rPr>
          <w:rFonts w:ascii="Myriad Pro" w:hAnsi="Myriad Pro"/>
          <w:sz w:val="24"/>
          <w:szCs w:val="24"/>
        </w:rPr>
        <w:t>Deltatt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</w:rPr>
        <w:t>i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</w:rPr>
        <w:t>konferansen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“</w:t>
      </w:r>
      <w:r w:rsidR="00827F83">
        <w:rPr>
          <w:rFonts w:ascii="Myriad Pro" w:hAnsi="Myriad Pro"/>
          <w:sz w:val="24"/>
          <w:szCs w:val="24"/>
        </w:rPr>
        <w:t>WIPCE (</w:t>
      </w:r>
      <w:proofErr w:type="spellStart"/>
      <w:r w:rsidR="00827F83">
        <w:rPr>
          <w:rFonts w:ascii="Myriad Pro" w:hAnsi="Myriad Pro"/>
          <w:sz w:val="24"/>
          <w:szCs w:val="24"/>
        </w:rPr>
        <w:t>Wordl</w:t>
      </w:r>
      <w:proofErr w:type="spellEnd"/>
      <w:r w:rsidR="00827F83">
        <w:rPr>
          <w:rFonts w:ascii="Myriad Pro" w:hAnsi="Myriad Pro"/>
          <w:sz w:val="24"/>
          <w:szCs w:val="24"/>
        </w:rPr>
        <w:t xml:space="preserve"> indigenous people conference on education, Hawa</w:t>
      </w:r>
      <w:r w:rsidR="000A2934">
        <w:rPr>
          <w:rFonts w:ascii="Myriad Pro" w:hAnsi="Myriad Pro"/>
          <w:sz w:val="24"/>
          <w:szCs w:val="24"/>
        </w:rPr>
        <w:t>i</w:t>
      </w:r>
      <w:r w:rsidR="00827F83">
        <w:rPr>
          <w:rFonts w:ascii="Myriad Pro" w:hAnsi="Myriad Pro"/>
          <w:sz w:val="24"/>
          <w:szCs w:val="24"/>
        </w:rPr>
        <w:t xml:space="preserve">i </w:t>
      </w:r>
      <w:r w:rsidR="003658BA" w:rsidRPr="00E53516">
        <w:rPr>
          <w:rFonts w:ascii="Myriad Pro" w:hAnsi="Myriad Pro"/>
          <w:sz w:val="24"/>
          <w:szCs w:val="24"/>
          <w:lang w:val="nb-NO"/>
        </w:rPr>
        <w:t xml:space="preserve">, </w:t>
      </w:r>
      <w:r w:rsidRPr="00E53516">
        <w:rPr>
          <w:rFonts w:ascii="Myriad Pro" w:hAnsi="Myriad Pro"/>
          <w:sz w:val="24"/>
          <w:szCs w:val="24"/>
          <w:lang w:val="nb-NO"/>
        </w:rPr>
        <w:t xml:space="preserve">for faglig utvikling </w:t>
      </w:r>
    </w:p>
    <w:p w:rsidR="003658BA" w:rsidRPr="00E53516" w:rsidRDefault="007167D0" w:rsidP="004E6A43">
      <w:pPr>
        <w:pStyle w:val="Listeavsnitt"/>
        <w:numPr>
          <w:ilvl w:val="0"/>
          <w:numId w:val="13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95017B">
        <w:rPr>
          <w:rFonts w:ascii="Myriad Pro" w:hAnsi="Myriad Pro"/>
          <w:sz w:val="24"/>
          <w:szCs w:val="24"/>
          <w:lang w:val="nb-NO"/>
        </w:rPr>
        <w:t xml:space="preserve">Innhentet, systematisert og påvist erfaringer </w:t>
      </w:r>
    </w:p>
    <w:p w:rsidR="003658BA" w:rsidRPr="00E53516" w:rsidRDefault="003658BA" w:rsidP="004E6A43">
      <w:pPr>
        <w:pStyle w:val="Listeavsnitt"/>
        <w:numPr>
          <w:ilvl w:val="0"/>
          <w:numId w:val="13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Startet opp og driftet nettverk for samisk opplæring</w:t>
      </w:r>
    </w:p>
    <w:p w:rsidR="003658BA" w:rsidRPr="00E53516" w:rsidRDefault="003658BA" w:rsidP="004E6A43">
      <w:pPr>
        <w:pStyle w:val="Listeavsnitt"/>
        <w:numPr>
          <w:ilvl w:val="0"/>
          <w:numId w:val="13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lastRenderedPageBreak/>
        <w:t xml:space="preserve">Arrangert </w:t>
      </w:r>
      <w:r w:rsidR="00F15ADE" w:rsidRPr="00E53516">
        <w:rPr>
          <w:rFonts w:ascii="Myriad Pro" w:hAnsi="Myriad Pro"/>
          <w:sz w:val="24"/>
          <w:szCs w:val="24"/>
          <w:lang w:val="nb-NO"/>
        </w:rPr>
        <w:t>skrivekonkurranse</w:t>
      </w:r>
      <w:r w:rsidRPr="00E53516">
        <w:rPr>
          <w:rFonts w:ascii="Myriad Pro" w:hAnsi="Myriad Pro"/>
          <w:sz w:val="24"/>
          <w:szCs w:val="24"/>
          <w:lang w:val="nb-NO"/>
        </w:rPr>
        <w:t xml:space="preserve"> for å motivere </w:t>
      </w:r>
      <w:r w:rsidR="00827F83">
        <w:rPr>
          <w:rFonts w:ascii="Myriad Pro" w:hAnsi="Myriad Pro"/>
          <w:sz w:val="24"/>
          <w:szCs w:val="24"/>
          <w:lang w:val="nb-NO"/>
        </w:rPr>
        <w:t>mellomtrinnet</w:t>
      </w:r>
      <w:r w:rsidR="00827F83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Pr="00E53516">
        <w:rPr>
          <w:rFonts w:ascii="Myriad Pro" w:hAnsi="Myriad Pro"/>
          <w:sz w:val="24"/>
          <w:szCs w:val="24"/>
          <w:lang w:val="nb-NO"/>
        </w:rPr>
        <w:t>til å skrive mer på samisk</w:t>
      </w:r>
    </w:p>
    <w:p w:rsidR="003658BA" w:rsidRPr="00E53516" w:rsidRDefault="003658BA" w:rsidP="004E6A43">
      <w:pPr>
        <w:pStyle w:val="Listeavsnitt"/>
        <w:numPr>
          <w:ilvl w:val="0"/>
          <w:numId w:val="13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Lagd adventskalender hvor vi presenterte</w:t>
      </w:r>
      <w:r w:rsidR="00827F83">
        <w:rPr>
          <w:rFonts w:ascii="Myriad Pro" w:hAnsi="Myriad Pro"/>
          <w:sz w:val="24"/>
          <w:szCs w:val="24"/>
          <w:lang w:val="nb-NO"/>
        </w:rPr>
        <w:t xml:space="preserve"> aktiviteter som har samisk språk i fokus</w:t>
      </w:r>
      <w:r w:rsidRPr="00E53516">
        <w:rPr>
          <w:rFonts w:ascii="Myriad Pro" w:hAnsi="Myriad Pro"/>
          <w:sz w:val="24"/>
          <w:szCs w:val="24"/>
          <w:lang w:val="nb-NO"/>
        </w:rPr>
        <w:t xml:space="preserve"> </w:t>
      </w:r>
    </w:p>
    <w:p w:rsidR="00A757E4" w:rsidRPr="00E53516" w:rsidRDefault="003658BA" w:rsidP="004E6A43">
      <w:pPr>
        <w:pStyle w:val="Listeavsnitt"/>
        <w:numPr>
          <w:ilvl w:val="0"/>
          <w:numId w:val="13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Le</w:t>
      </w:r>
      <w:r w:rsidR="00A757E4" w:rsidRPr="00E53516">
        <w:rPr>
          <w:rFonts w:ascii="Myriad Pro" w:hAnsi="Myriad Pro"/>
          <w:sz w:val="24"/>
          <w:szCs w:val="24"/>
          <w:lang w:val="nb-NO"/>
        </w:rPr>
        <w:t>xin</w:t>
      </w:r>
      <w:proofErr w:type="spellEnd"/>
      <w:r w:rsidR="00A757E4" w:rsidRPr="00E53516">
        <w:rPr>
          <w:rFonts w:ascii="Myriad Pro" w:hAnsi="Myriad Pro"/>
          <w:sz w:val="24"/>
          <w:szCs w:val="24"/>
          <w:lang w:val="nb-NO"/>
        </w:rPr>
        <w:t xml:space="preserve"> bildetema revidering- læremiddelportalen </w:t>
      </w:r>
      <w:r w:rsidR="000A2934">
        <w:rPr>
          <w:rFonts w:ascii="Myriad Pro" w:hAnsi="Myriad Pro"/>
          <w:sz w:val="24"/>
          <w:szCs w:val="24"/>
          <w:lang w:val="nb-NO"/>
        </w:rPr>
        <w:t>O</w:t>
      </w:r>
      <w:r w:rsidR="00A757E4" w:rsidRPr="00E53516">
        <w:rPr>
          <w:rFonts w:ascii="Myriad Pro" w:hAnsi="Myriad Pro"/>
          <w:sz w:val="24"/>
          <w:szCs w:val="24"/>
          <w:lang w:val="nb-NO"/>
        </w:rPr>
        <w:t>vttas</w:t>
      </w:r>
      <w:r w:rsidR="000A2934">
        <w:rPr>
          <w:rFonts w:ascii="Myriad Pro" w:hAnsi="Myriad Pro"/>
          <w:sz w:val="24"/>
          <w:szCs w:val="24"/>
          <w:lang w:val="nb-NO"/>
        </w:rPr>
        <w:t>.no</w:t>
      </w:r>
      <w:r w:rsidR="00A757E4" w:rsidRPr="00E53516">
        <w:rPr>
          <w:rFonts w:ascii="Myriad Pro" w:hAnsi="Myriad Pro"/>
          <w:sz w:val="24"/>
          <w:szCs w:val="24"/>
          <w:lang w:val="nb-NO"/>
        </w:rPr>
        <w:t xml:space="preserve"> jobber med dette</w:t>
      </w:r>
    </w:p>
    <w:p w:rsidR="00A757E4" w:rsidRPr="00E53516" w:rsidRDefault="00A757E4" w:rsidP="004E6A43">
      <w:pPr>
        <w:pStyle w:val="Listeavsnitt"/>
        <w:numPr>
          <w:ilvl w:val="0"/>
          <w:numId w:val="13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Påbegynt samarbeid om å få Bravo</w:t>
      </w:r>
      <w:r w:rsidR="000A2934">
        <w:rPr>
          <w:rFonts w:ascii="Myriad Pro" w:hAnsi="Myriad Pro"/>
          <w:sz w:val="24"/>
          <w:szCs w:val="24"/>
          <w:lang w:val="nb-NO"/>
        </w:rPr>
        <w:t>-</w:t>
      </w:r>
      <w:r w:rsidRPr="00E53516">
        <w:rPr>
          <w:rFonts w:ascii="Myriad Pro" w:hAnsi="Myriad Pro"/>
          <w:sz w:val="24"/>
          <w:szCs w:val="24"/>
          <w:lang w:val="nb-NO"/>
        </w:rPr>
        <w:t>leken tilpasset til samiske språk</w:t>
      </w:r>
    </w:p>
    <w:p w:rsidR="00A757E4" w:rsidRPr="00E53516" w:rsidRDefault="00A757E4" w:rsidP="004E6A43">
      <w:pPr>
        <w:pStyle w:val="Listeavsnitt"/>
        <w:numPr>
          <w:ilvl w:val="0"/>
          <w:numId w:val="13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Samarbeid med TV2 om opplæringsfilmer</w:t>
      </w:r>
    </w:p>
    <w:p w:rsidR="007167D0" w:rsidRPr="00E53516" w:rsidRDefault="007167D0" w:rsidP="00E53516">
      <w:pPr>
        <w:rPr>
          <w:rFonts w:ascii="Myriad Pro" w:hAnsi="Myriad Pro"/>
          <w:sz w:val="24"/>
          <w:szCs w:val="24"/>
          <w:lang w:val="nb-NO"/>
        </w:rPr>
      </w:pPr>
    </w:p>
    <w:p w:rsidR="007167D0" w:rsidRPr="00E53516" w:rsidRDefault="007167D0" w:rsidP="00E53516">
      <w:pPr>
        <w:pStyle w:val="Overskrift3"/>
        <w:rPr>
          <w:rFonts w:ascii="Myriad Pro" w:hAnsi="Myriad Pro"/>
          <w:sz w:val="24"/>
          <w:szCs w:val="24"/>
        </w:rPr>
      </w:pPr>
      <w:bookmarkStart w:id="191" w:name="_Toc378664885"/>
      <w:bookmarkStart w:id="192" w:name="_Toc379185115"/>
      <w:proofErr w:type="spellStart"/>
      <w:r w:rsidRPr="00E53516">
        <w:rPr>
          <w:rFonts w:ascii="Myriad Pro" w:hAnsi="Myriad Pro"/>
          <w:sz w:val="24"/>
          <w:szCs w:val="24"/>
        </w:rPr>
        <w:t>Kontakter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proofErr w:type="gramStart"/>
      <w:r w:rsidRPr="00E53516">
        <w:rPr>
          <w:rFonts w:ascii="Myriad Pro" w:hAnsi="Myriad Pro"/>
          <w:sz w:val="24"/>
          <w:szCs w:val="24"/>
        </w:rPr>
        <w:t>og</w:t>
      </w:r>
      <w:proofErr w:type="spellEnd"/>
      <w:proofErr w:type="gram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</w:rPr>
        <w:t>samarbeid</w:t>
      </w:r>
      <w:bookmarkEnd w:id="191"/>
      <w:bookmarkEnd w:id="192"/>
      <w:proofErr w:type="spellEnd"/>
    </w:p>
    <w:p w:rsidR="007167D0" w:rsidRPr="0095017B" w:rsidRDefault="007167D0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95017B">
        <w:rPr>
          <w:rFonts w:ascii="Myriad Pro" w:hAnsi="Myriad Pro"/>
          <w:sz w:val="24"/>
          <w:szCs w:val="24"/>
          <w:lang w:val="nb-NO"/>
        </w:rPr>
        <w:t xml:space="preserve">Senter for samisk i opplæringa har ved behov hatt både formell og uformell kontakt med Sametinget og myndighetene som arbeider med samiske opplæringsspørsmål. </w:t>
      </w:r>
    </w:p>
    <w:p w:rsidR="007167D0" w:rsidRPr="0095017B" w:rsidRDefault="00AD253D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Vi har</w:t>
      </w:r>
      <w:r w:rsidR="007167D0" w:rsidRPr="0095017B">
        <w:rPr>
          <w:rFonts w:ascii="Myriad Pro" w:hAnsi="Myriad Pro"/>
          <w:sz w:val="24"/>
          <w:szCs w:val="24"/>
          <w:lang w:val="nb-NO"/>
        </w:rPr>
        <w:t xml:space="preserve"> forøvrig </w:t>
      </w:r>
      <w:r w:rsidR="007167D0" w:rsidRPr="00E53516">
        <w:rPr>
          <w:rFonts w:ascii="Myriad Pro" w:hAnsi="Myriad Pro"/>
          <w:sz w:val="24"/>
          <w:szCs w:val="24"/>
          <w:lang w:val="nb-NO"/>
        </w:rPr>
        <w:t xml:space="preserve">vært </w:t>
      </w:r>
      <w:r w:rsidRPr="00E53516">
        <w:rPr>
          <w:rFonts w:ascii="Myriad Pro" w:hAnsi="Myriad Pro"/>
          <w:sz w:val="24"/>
          <w:szCs w:val="24"/>
          <w:lang w:val="nb-NO"/>
        </w:rPr>
        <w:t xml:space="preserve">i </w:t>
      </w:r>
      <w:r w:rsidR="007167D0" w:rsidRPr="0095017B">
        <w:rPr>
          <w:rFonts w:ascii="Myriad Pro" w:hAnsi="Myriad Pro"/>
          <w:sz w:val="24"/>
          <w:szCs w:val="24"/>
          <w:lang w:val="nb-NO"/>
        </w:rPr>
        <w:t>kontakt</w:t>
      </w:r>
      <w:r w:rsidR="007167D0" w:rsidRPr="00E53516">
        <w:rPr>
          <w:rFonts w:ascii="Myriad Pro" w:hAnsi="Myriad Pro"/>
          <w:sz w:val="24"/>
          <w:szCs w:val="24"/>
          <w:lang w:val="nb-NO"/>
        </w:rPr>
        <w:t xml:space="preserve"> med Utdanningsdirektoratet, fylkesmenn, samiske språksentre og andre nasjonale sentre</w:t>
      </w:r>
      <w:r w:rsidRPr="00E53516">
        <w:rPr>
          <w:rFonts w:ascii="Myriad Pro" w:hAnsi="Myriad Pro"/>
          <w:sz w:val="24"/>
          <w:szCs w:val="24"/>
          <w:lang w:val="nb-NO"/>
        </w:rPr>
        <w:t xml:space="preserve"> da det har vært naturlig med samarbeid</w:t>
      </w:r>
      <w:r w:rsidR="007167D0" w:rsidRPr="0095017B">
        <w:rPr>
          <w:rFonts w:ascii="Myriad Pro" w:hAnsi="Myriad Pro"/>
          <w:sz w:val="24"/>
          <w:szCs w:val="24"/>
          <w:lang w:val="nb-NO"/>
        </w:rPr>
        <w:t xml:space="preserve">. Senter for samisk i opplæringa har vært representert ved de fleste </w:t>
      </w:r>
      <w:r w:rsidR="00F15ADE" w:rsidRPr="00E53516">
        <w:rPr>
          <w:rFonts w:ascii="Myriad Pro" w:hAnsi="Myriad Pro"/>
          <w:sz w:val="24"/>
          <w:szCs w:val="24"/>
          <w:lang w:val="nb-NO"/>
        </w:rPr>
        <w:t>hoved begivenheter</w:t>
      </w:r>
      <w:r w:rsidR="007167D0" w:rsidRPr="0095017B">
        <w:rPr>
          <w:rFonts w:ascii="Myriad Pro" w:hAnsi="Myriad Pro"/>
          <w:sz w:val="24"/>
          <w:szCs w:val="24"/>
          <w:lang w:val="nb-NO"/>
        </w:rPr>
        <w:t xml:space="preserve"> knyttet til samisk opplæring i alle samiske språkområder. Dette har gitt mulighet for kontakt med lærere og skoleeiere fra de ulike områdene for å fortelle om senterets oppgaver og tilbud og gjennom dette gjøre senteret kjent. </w:t>
      </w:r>
    </w:p>
    <w:p w:rsidR="00DD2D9A" w:rsidRPr="00E53516" w:rsidRDefault="007167D0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Senteret har også hatt kontakt med andre urfolksinstitusjoner som arbeider med opplæringsspørsmål, </w:t>
      </w:r>
      <w:r w:rsidR="00F82C64" w:rsidRPr="00E53516">
        <w:rPr>
          <w:rFonts w:ascii="Myriad Pro" w:hAnsi="Myriad Pro"/>
          <w:sz w:val="24"/>
          <w:szCs w:val="24"/>
          <w:lang w:val="nb-NO"/>
        </w:rPr>
        <w:t>og deltatt i</w:t>
      </w:r>
      <w:r w:rsidRPr="00E53516">
        <w:rPr>
          <w:rFonts w:ascii="Myriad Pro" w:hAnsi="Myriad Pro"/>
          <w:sz w:val="24"/>
          <w:szCs w:val="24"/>
          <w:lang w:val="nb-NO"/>
        </w:rPr>
        <w:t xml:space="preserve"> World </w:t>
      </w: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Indigenous</w:t>
      </w:r>
      <w:proofErr w:type="spellEnd"/>
      <w:r w:rsidRPr="00E53516">
        <w:rPr>
          <w:rFonts w:ascii="Myriad Pro" w:hAnsi="Myriad Pro"/>
          <w:sz w:val="24"/>
          <w:szCs w:val="24"/>
          <w:lang w:val="nb-NO"/>
        </w:rPr>
        <w:t xml:space="preserve"> Nations </w:t>
      </w: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Higher</w:t>
      </w:r>
      <w:proofErr w:type="spellEnd"/>
      <w:r w:rsidRPr="00E53516">
        <w:rPr>
          <w:rFonts w:ascii="Myriad Pro" w:hAnsi="Myriad Pro"/>
          <w:sz w:val="24"/>
          <w:szCs w:val="24"/>
          <w:lang w:val="nb-NO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Education</w:t>
      </w:r>
      <w:proofErr w:type="spellEnd"/>
      <w:r w:rsidRPr="00E53516">
        <w:rPr>
          <w:rFonts w:ascii="Myriad Pro" w:hAnsi="Myriad Pro"/>
          <w:sz w:val="24"/>
          <w:szCs w:val="24"/>
          <w:lang w:val="nb-NO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Consortium</w:t>
      </w:r>
      <w:proofErr w:type="spellEnd"/>
      <w:r w:rsidRPr="00E53516">
        <w:rPr>
          <w:rFonts w:ascii="Myriad Pro" w:hAnsi="Myriad Pro"/>
          <w:sz w:val="24"/>
          <w:szCs w:val="24"/>
          <w:lang w:val="nb-NO"/>
        </w:rPr>
        <w:t xml:space="preserve"> (WINHEC)</w:t>
      </w:r>
      <w:r w:rsidR="00F82C64" w:rsidRPr="00E53516">
        <w:rPr>
          <w:rFonts w:ascii="Myriad Pro" w:hAnsi="Myriad Pro"/>
          <w:sz w:val="24"/>
          <w:szCs w:val="24"/>
          <w:lang w:val="nb-NO"/>
        </w:rPr>
        <w:t xml:space="preserve"> nettverkets årsmøte og forskningskonferanse</w:t>
      </w:r>
      <w:r w:rsidRPr="00E53516">
        <w:rPr>
          <w:rFonts w:ascii="Myriad Pro" w:hAnsi="Myriad Pro"/>
          <w:sz w:val="24"/>
          <w:szCs w:val="24"/>
          <w:lang w:val="nb-NO"/>
        </w:rPr>
        <w:t>, og</w:t>
      </w:r>
      <w:r w:rsidR="00F82C64" w:rsidRPr="00E53516">
        <w:rPr>
          <w:rFonts w:ascii="Myriad Pro" w:hAnsi="Myriad Pro"/>
          <w:sz w:val="24"/>
          <w:szCs w:val="24"/>
          <w:lang w:val="nb-NO"/>
        </w:rPr>
        <w:t xml:space="preserve"> samarbeidet med</w:t>
      </w:r>
      <w:r w:rsidRPr="00E53516">
        <w:rPr>
          <w:rFonts w:ascii="Myriad Pro" w:hAnsi="Myriad Pro"/>
          <w:sz w:val="24"/>
          <w:szCs w:val="24"/>
          <w:lang w:val="nb-NO"/>
        </w:rPr>
        <w:t xml:space="preserve"> nettverket </w:t>
      </w: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University</w:t>
      </w:r>
      <w:proofErr w:type="spellEnd"/>
      <w:r w:rsidRPr="00E53516">
        <w:rPr>
          <w:rFonts w:ascii="Myriad Pro" w:hAnsi="Myriad Pro"/>
          <w:sz w:val="24"/>
          <w:szCs w:val="24"/>
          <w:lang w:val="nb-NO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of</w:t>
      </w:r>
      <w:proofErr w:type="spellEnd"/>
      <w:r w:rsidRPr="00E53516">
        <w:rPr>
          <w:rFonts w:ascii="Myriad Pro" w:hAnsi="Myriad Pro"/>
          <w:sz w:val="24"/>
          <w:szCs w:val="24"/>
          <w:lang w:val="nb-NO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the</w:t>
      </w:r>
      <w:proofErr w:type="spellEnd"/>
      <w:r w:rsidRPr="00E53516">
        <w:rPr>
          <w:rFonts w:ascii="Myriad Pro" w:hAnsi="Myriad Pro"/>
          <w:sz w:val="24"/>
          <w:szCs w:val="24"/>
          <w:lang w:val="nb-NO"/>
        </w:rPr>
        <w:t xml:space="preserve"> Arctic (</w:t>
      </w: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UArctic</w:t>
      </w:r>
      <w:proofErr w:type="spellEnd"/>
      <w:r w:rsidRPr="00E53516">
        <w:rPr>
          <w:rFonts w:ascii="Myriad Pro" w:hAnsi="Myriad Pro"/>
          <w:sz w:val="24"/>
          <w:szCs w:val="24"/>
          <w:lang w:val="nb-NO"/>
        </w:rPr>
        <w:t>).</w:t>
      </w:r>
      <w:r w:rsidR="00F82C64" w:rsidRPr="00E53516">
        <w:rPr>
          <w:rFonts w:ascii="Myriad Pro" w:hAnsi="Myriad Pro"/>
          <w:sz w:val="24"/>
          <w:szCs w:val="24"/>
          <w:lang w:val="nb-NO"/>
        </w:rPr>
        <w:t xml:space="preserve"> </w:t>
      </w:r>
    </w:p>
    <w:p w:rsidR="00DD2D9A" w:rsidRPr="00E53516" w:rsidRDefault="00DD2D9A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Senteret er veldig fornøyd med at samisk media har gitt presseomtaler om mange av de faglige aktiviteter vi har hatt ved senteret i år. </w:t>
      </w:r>
    </w:p>
    <w:p w:rsidR="007167D0" w:rsidRPr="0095017B" w:rsidRDefault="007167D0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7167D0" w:rsidRPr="00E53516" w:rsidRDefault="007167D0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I tillegg kommer disse:</w:t>
      </w:r>
      <w:r w:rsidRPr="00E53516" w:rsidDel="005C7061">
        <w:rPr>
          <w:rFonts w:ascii="Myriad Pro" w:hAnsi="Myriad Pro"/>
          <w:sz w:val="24"/>
          <w:szCs w:val="24"/>
          <w:lang w:val="nb-NO"/>
        </w:rPr>
        <w:t xml:space="preserve"> </w:t>
      </w:r>
    </w:p>
    <w:p w:rsidR="007167D0" w:rsidRPr="00E53516" w:rsidRDefault="002A5033" w:rsidP="004E6A43">
      <w:pPr>
        <w:pStyle w:val="Listeavsnitt"/>
        <w:numPr>
          <w:ilvl w:val="0"/>
          <w:numId w:val="14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Å</w:t>
      </w:r>
      <w:r w:rsidR="007167D0" w:rsidRPr="00E53516">
        <w:rPr>
          <w:rFonts w:ascii="Myriad Pro" w:hAnsi="Myriad Pro"/>
          <w:sz w:val="24"/>
          <w:szCs w:val="24"/>
          <w:lang w:val="nb-NO"/>
        </w:rPr>
        <w:t>rlig fagseminar – Nasjonale sentre</w:t>
      </w:r>
    </w:p>
    <w:p w:rsidR="00282CD4" w:rsidRPr="0095017B" w:rsidRDefault="007167D0" w:rsidP="004E6A43">
      <w:pPr>
        <w:pStyle w:val="Listeavsnitt"/>
        <w:numPr>
          <w:ilvl w:val="0"/>
          <w:numId w:val="14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Samarbeid med Sametingets administrasjon om ulike tiltak</w:t>
      </w:r>
    </w:p>
    <w:p w:rsidR="00DD2D9A" w:rsidRPr="0095017B" w:rsidRDefault="007167D0" w:rsidP="004E6A43">
      <w:pPr>
        <w:pStyle w:val="Listeavsnitt"/>
        <w:numPr>
          <w:ilvl w:val="0"/>
          <w:numId w:val="14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lastRenderedPageBreak/>
        <w:t>Kontakt med samiske skoler og barnehager for å innhente informasjon om behov og utfordringer</w:t>
      </w:r>
    </w:p>
    <w:p w:rsidR="00DD2D9A" w:rsidRPr="00E53516" w:rsidRDefault="00DD2D9A" w:rsidP="004E6A43">
      <w:pPr>
        <w:pStyle w:val="Listeavsnitt"/>
        <w:numPr>
          <w:ilvl w:val="0"/>
          <w:numId w:val="14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Deltar i nettverk for samisk spesialpedagogikk</w:t>
      </w:r>
    </w:p>
    <w:p w:rsidR="00DD2D9A" w:rsidRPr="00E53516" w:rsidRDefault="00DD2D9A" w:rsidP="004E6A43">
      <w:pPr>
        <w:pStyle w:val="Listeavsnitt"/>
        <w:numPr>
          <w:ilvl w:val="0"/>
          <w:numId w:val="14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Samarbeid med IKT senter i flere prosjekter, deriblant Feide. </w:t>
      </w:r>
    </w:p>
    <w:p w:rsidR="00DD2D9A" w:rsidRPr="00E53516" w:rsidRDefault="00DD2D9A" w:rsidP="00E53516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DD2D9A" w:rsidRPr="00E53516" w:rsidRDefault="00DD2D9A" w:rsidP="00E53516">
      <w:pPr>
        <w:pStyle w:val="Overskrift2"/>
        <w:rPr>
          <w:rFonts w:ascii="Myriad Pro" w:hAnsi="Myriad Pro"/>
          <w:sz w:val="24"/>
          <w:szCs w:val="24"/>
        </w:rPr>
      </w:pPr>
      <w:bookmarkStart w:id="193" w:name="_Toc378664886"/>
      <w:bookmarkStart w:id="194" w:name="_Toc379185116"/>
      <w:proofErr w:type="spellStart"/>
      <w:r w:rsidRPr="00E53516">
        <w:rPr>
          <w:rFonts w:ascii="Myriad Pro" w:hAnsi="Myriad Pro"/>
          <w:sz w:val="24"/>
          <w:szCs w:val="24"/>
        </w:rPr>
        <w:t>Prosjekter</w:t>
      </w:r>
      <w:bookmarkEnd w:id="193"/>
      <w:bookmarkEnd w:id="194"/>
      <w:proofErr w:type="spellEnd"/>
    </w:p>
    <w:p w:rsidR="00DD2D9A" w:rsidRPr="00E53516" w:rsidRDefault="00DD2D9A" w:rsidP="00E53516">
      <w:pPr>
        <w:rPr>
          <w:rFonts w:ascii="Myriad Pro" w:hAnsi="Myriad Pro"/>
          <w:sz w:val="24"/>
          <w:szCs w:val="24"/>
          <w:lang w:val="nb-NO"/>
        </w:rPr>
      </w:pPr>
    </w:p>
    <w:p w:rsidR="00CC67EB" w:rsidRPr="00E53516" w:rsidRDefault="00DD2D9A" w:rsidP="00E53516">
      <w:p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Vi jobber med mange ulike store og mindre prosjekter. De fleste er eksternt finansierte, enten fra Sametinget eller Utdanningsdirektoratet. I år har vi hatt to store prosjekter som ikke</w:t>
      </w:r>
      <w:r w:rsidR="00D45D6E" w:rsidRPr="00E53516">
        <w:rPr>
          <w:rFonts w:ascii="Myriad Pro" w:hAnsi="Myriad Pro"/>
          <w:sz w:val="24"/>
          <w:szCs w:val="24"/>
          <w:lang w:val="nb-NO"/>
        </w:rPr>
        <w:t xml:space="preserve"> har vært eksternt finansiert. </w:t>
      </w:r>
    </w:p>
    <w:p w:rsidR="00D45D6E" w:rsidRPr="00E53516" w:rsidRDefault="00D45D6E" w:rsidP="00E53516">
      <w:pPr>
        <w:rPr>
          <w:rFonts w:ascii="Myriad Pro" w:hAnsi="Myriad Pro"/>
          <w:sz w:val="24"/>
          <w:szCs w:val="24"/>
          <w:lang w:val="nb-NO"/>
        </w:rPr>
      </w:pPr>
    </w:p>
    <w:p w:rsidR="00827F83" w:rsidRDefault="00CC67EB" w:rsidP="006F0051">
      <w:r w:rsidRPr="00E53516">
        <w:rPr>
          <w:rFonts w:ascii="Myriad Pro" w:hAnsi="Myriad Pro"/>
          <w:b/>
          <w:sz w:val="24"/>
          <w:szCs w:val="24"/>
          <w:lang w:val="nb-NO"/>
        </w:rPr>
        <w:t>Nettverk for samisk opplæring</w:t>
      </w:r>
      <w:r w:rsidR="00D45D6E" w:rsidRPr="00E53516">
        <w:rPr>
          <w:rFonts w:ascii="Myriad Pro" w:hAnsi="Myriad Pro"/>
          <w:b/>
          <w:sz w:val="24"/>
          <w:szCs w:val="24"/>
          <w:lang w:val="nb-NO"/>
        </w:rPr>
        <w:br/>
      </w:r>
      <w:proofErr w:type="spellStart"/>
      <w:r w:rsidR="00827F83">
        <w:t>Nettverket</w:t>
      </w:r>
      <w:proofErr w:type="spellEnd"/>
      <w:r w:rsidR="00827F83">
        <w:t xml:space="preserve"> </w:t>
      </w:r>
      <w:proofErr w:type="spellStart"/>
      <w:r w:rsidR="00827F83">
        <w:t>har</w:t>
      </w:r>
      <w:proofErr w:type="spellEnd"/>
      <w:r w:rsidR="00827F83">
        <w:t xml:space="preserve"> </w:t>
      </w:r>
      <w:proofErr w:type="spellStart"/>
      <w:r w:rsidR="00827F83">
        <w:t>hatt</w:t>
      </w:r>
      <w:proofErr w:type="spellEnd"/>
      <w:r w:rsidR="00827F83">
        <w:t xml:space="preserve"> </w:t>
      </w:r>
      <w:proofErr w:type="spellStart"/>
      <w:r w:rsidR="00827F83">
        <w:t>navne</w:t>
      </w:r>
      <w:proofErr w:type="spellEnd"/>
      <w:r w:rsidR="00827F83">
        <w:t xml:space="preserve"> </w:t>
      </w:r>
      <w:proofErr w:type="spellStart"/>
      <w:r w:rsidR="00827F83">
        <w:t>konkurranse</w:t>
      </w:r>
      <w:proofErr w:type="spellEnd"/>
      <w:r w:rsidR="00827F83">
        <w:t xml:space="preserve"> </w:t>
      </w:r>
      <w:proofErr w:type="spellStart"/>
      <w:r w:rsidR="00827F83">
        <w:t>og</w:t>
      </w:r>
      <w:proofErr w:type="spellEnd"/>
      <w:r w:rsidR="00827F83">
        <w:t xml:space="preserve"> </w:t>
      </w:r>
      <w:proofErr w:type="spellStart"/>
      <w:r w:rsidR="00827F83">
        <w:t>nettverket</w:t>
      </w:r>
      <w:proofErr w:type="spellEnd"/>
      <w:r w:rsidR="00827F83">
        <w:t xml:space="preserve"> </w:t>
      </w:r>
      <w:proofErr w:type="spellStart"/>
      <w:r w:rsidR="00827F83">
        <w:t>heter</w:t>
      </w:r>
      <w:proofErr w:type="spellEnd"/>
      <w:r w:rsidR="00827F83">
        <w:t xml:space="preserve"> </w:t>
      </w:r>
      <w:proofErr w:type="spellStart"/>
      <w:r w:rsidR="00827F83">
        <w:t>NetSam</w:t>
      </w:r>
      <w:proofErr w:type="spellEnd"/>
      <w:r w:rsidR="000A2934">
        <w:t>.</w:t>
      </w:r>
      <w:r w:rsidR="00827F83">
        <w:t xml:space="preserve"> </w:t>
      </w:r>
    </w:p>
    <w:p w:rsidR="00827F83" w:rsidRPr="00763739" w:rsidRDefault="00827F83" w:rsidP="00827F83">
      <w:r>
        <w:t xml:space="preserve">I </w:t>
      </w:r>
      <w:proofErr w:type="spellStart"/>
      <w:r>
        <w:t>planen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vedtektene</w:t>
      </w:r>
      <w:proofErr w:type="spellEnd"/>
      <w:r>
        <w:t xml:space="preserve"> </w:t>
      </w:r>
      <w:proofErr w:type="spellStart"/>
      <w:r>
        <w:t>står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at </w:t>
      </w:r>
      <w:proofErr w:type="spellStart"/>
      <w:r>
        <w:t>styret</w:t>
      </w:r>
      <w:proofErr w:type="spellEnd"/>
      <w:r>
        <w:t xml:space="preserve"> </w:t>
      </w:r>
      <w:proofErr w:type="spellStart"/>
      <w:r>
        <w:t>avholder</w:t>
      </w:r>
      <w:proofErr w:type="spellEnd"/>
      <w:r>
        <w:t xml:space="preserve"> </w:t>
      </w:r>
      <w:proofErr w:type="spellStart"/>
      <w:r>
        <w:t>inntil</w:t>
      </w:r>
      <w:proofErr w:type="spellEnd"/>
      <w:r>
        <w:t xml:space="preserve"> fire </w:t>
      </w:r>
      <w:proofErr w:type="spellStart"/>
      <w:r>
        <w:t>styremøter</w:t>
      </w:r>
      <w:proofErr w:type="spellEnd"/>
      <w:r>
        <w:t xml:space="preserve"> </w:t>
      </w:r>
      <w:proofErr w:type="spellStart"/>
      <w:r>
        <w:t>årlig</w:t>
      </w:r>
      <w:proofErr w:type="spellEnd"/>
      <w:r>
        <w:t xml:space="preserve">, men </w:t>
      </w:r>
      <w:proofErr w:type="spellStart"/>
      <w:r>
        <w:t>på</w:t>
      </w:r>
      <w:proofErr w:type="spellEnd"/>
      <w:r>
        <w:t xml:space="preserve"> </w:t>
      </w:r>
      <w:proofErr w:type="spellStart"/>
      <w:r>
        <w:t>grunn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at </w:t>
      </w:r>
      <w:proofErr w:type="spellStart"/>
      <w:r>
        <w:t>nettverket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oppbyggingsfase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blitt</w:t>
      </w:r>
      <w:proofErr w:type="spellEnd"/>
      <w:r>
        <w:t xml:space="preserve"> </w:t>
      </w:r>
      <w:proofErr w:type="spellStart"/>
      <w:r>
        <w:t>holdt</w:t>
      </w:r>
      <w:proofErr w:type="spellEnd"/>
      <w:r>
        <w:t xml:space="preserve"> </w:t>
      </w:r>
      <w:proofErr w:type="spellStart"/>
      <w:r>
        <w:t>syv</w:t>
      </w:r>
      <w:proofErr w:type="spellEnd"/>
      <w:r>
        <w:t xml:space="preserve"> </w:t>
      </w:r>
      <w:proofErr w:type="spellStart"/>
      <w:r>
        <w:t>møter</w:t>
      </w:r>
      <w:proofErr w:type="spellEnd"/>
      <w:r>
        <w:t xml:space="preserve">. </w:t>
      </w:r>
      <w:r>
        <w:br/>
      </w:r>
      <w:proofErr w:type="spellStart"/>
      <w:r>
        <w:t>Planlegging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kurs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seminar </w:t>
      </w:r>
      <w:proofErr w:type="spellStart"/>
      <w:r>
        <w:t>har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tatt</w:t>
      </w:r>
      <w:proofErr w:type="spellEnd"/>
      <w:r>
        <w:t xml:space="preserve"> </w:t>
      </w:r>
      <w:proofErr w:type="spellStart"/>
      <w:r>
        <w:t>mye</w:t>
      </w:r>
      <w:proofErr w:type="spellEnd"/>
      <w:r>
        <w:t xml:space="preserve"> </w:t>
      </w:r>
      <w:proofErr w:type="spellStart"/>
      <w:r>
        <w:t>mer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</w:t>
      </w:r>
      <w:proofErr w:type="spellStart"/>
      <w:r>
        <w:t>forutsett</w:t>
      </w:r>
      <w:proofErr w:type="spellEnd"/>
      <w:r>
        <w:t xml:space="preserve">. </w:t>
      </w:r>
    </w:p>
    <w:p w:rsidR="00827F83" w:rsidRDefault="00827F83" w:rsidP="004E6A43">
      <w:pPr>
        <w:pStyle w:val="Listeavsnitt"/>
        <w:numPr>
          <w:ilvl w:val="0"/>
          <w:numId w:val="21"/>
        </w:numPr>
      </w:pPr>
      <w:proofErr w:type="spellStart"/>
      <w:r>
        <w:t>Årshjul</w:t>
      </w:r>
      <w:proofErr w:type="spellEnd"/>
      <w:r>
        <w:t xml:space="preserve">: </w:t>
      </w:r>
      <w:proofErr w:type="spellStart"/>
      <w:r>
        <w:t>Nettverket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laget</w:t>
      </w:r>
      <w:proofErr w:type="spellEnd"/>
      <w:r>
        <w:t xml:space="preserve"> </w:t>
      </w:r>
      <w:proofErr w:type="spellStart"/>
      <w:r>
        <w:t>årshjul</w:t>
      </w:r>
      <w:proofErr w:type="spellEnd"/>
      <w:r>
        <w:t xml:space="preserve"> </w:t>
      </w:r>
      <w:proofErr w:type="spellStart"/>
      <w:r>
        <w:t>hvor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oppgaver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løpet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året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satt</w:t>
      </w:r>
      <w:proofErr w:type="spellEnd"/>
      <w:r>
        <w:t xml:space="preserve"> inn</w:t>
      </w:r>
    </w:p>
    <w:p w:rsidR="00827F83" w:rsidRDefault="00827F83" w:rsidP="004E6A43">
      <w:pPr>
        <w:pStyle w:val="Listeavsnitt"/>
        <w:numPr>
          <w:ilvl w:val="0"/>
          <w:numId w:val="21"/>
        </w:numPr>
      </w:pPr>
      <w:r>
        <w:t xml:space="preserve"> </w:t>
      </w:r>
      <w:proofErr w:type="spellStart"/>
      <w:r>
        <w:t>Nettverket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utarbeidet</w:t>
      </w:r>
      <w:proofErr w:type="spellEnd"/>
      <w:r>
        <w:t xml:space="preserve"> </w:t>
      </w:r>
      <w:proofErr w:type="spellStart"/>
      <w:r>
        <w:t>posthåndteringsplan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interne </w:t>
      </w:r>
      <w:proofErr w:type="spellStart"/>
      <w:r>
        <w:t>rutiner</w:t>
      </w:r>
      <w:proofErr w:type="spellEnd"/>
    </w:p>
    <w:p w:rsidR="00827F83" w:rsidRDefault="00827F83" w:rsidP="004E6A43">
      <w:pPr>
        <w:pStyle w:val="Listeavsnitt"/>
        <w:numPr>
          <w:ilvl w:val="0"/>
          <w:numId w:val="21"/>
        </w:numPr>
      </w:pPr>
      <w:r>
        <w:t xml:space="preserve"> </w:t>
      </w:r>
      <w:proofErr w:type="spellStart"/>
      <w:r>
        <w:t>Nettverket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2014 </w:t>
      </w:r>
      <w:proofErr w:type="spellStart"/>
      <w:r>
        <w:t>utarbeidet</w:t>
      </w:r>
      <w:proofErr w:type="spellEnd"/>
      <w:r>
        <w:t xml:space="preserve"> </w:t>
      </w:r>
      <w:proofErr w:type="spellStart"/>
      <w:r>
        <w:t>nettside</w:t>
      </w:r>
      <w:proofErr w:type="spellEnd"/>
      <w:r>
        <w:t xml:space="preserve">: www. netsam.org,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oppdateres</w:t>
      </w:r>
      <w:proofErr w:type="spellEnd"/>
      <w:r>
        <w:t xml:space="preserve"> </w:t>
      </w:r>
      <w:proofErr w:type="spellStart"/>
      <w:r>
        <w:t>jevnlig</w:t>
      </w:r>
      <w:proofErr w:type="spellEnd"/>
    </w:p>
    <w:p w:rsidR="00827F83" w:rsidRDefault="00827F83" w:rsidP="004E6A43">
      <w:pPr>
        <w:pStyle w:val="Listeavsnitt"/>
        <w:numPr>
          <w:ilvl w:val="0"/>
          <w:numId w:val="21"/>
        </w:numPr>
      </w:pPr>
      <w:proofErr w:type="spellStart"/>
      <w:r>
        <w:t>Nettverket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avholdt</w:t>
      </w:r>
      <w:proofErr w:type="spellEnd"/>
      <w:r>
        <w:t xml:space="preserve"> </w:t>
      </w:r>
      <w:proofErr w:type="spellStart"/>
      <w:r>
        <w:t>navnekonkurranse</w:t>
      </w:r>
      <w:proofErr w:type="spellEnd"/>
      <w:r>
        <w:t xml:space="preserve"> </w:t>
      </w:r>
      <w:proofErr w:type="spellStart"/>
      <w:r>
        <w:t>hvor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fikk</w:t>
      </w:r>
      <w:proofErr w:type="spellEnd"/>
      <w:r>
        <w:t xml:space="preserve"> 23 </w:t>
      </w:r>
      <w:proofErr w:type="spellStart"/>
      <w:r>
        <w:t>forslag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navn</w:t>
      </w:r>
      <w:proofErr w:type="spellEnd"/>
      <w:r>
        <w:t xml:space="preserve">, </w:t>
      </w:r>
      <w:proofErr w:type="spellStart"/>
      <w:r>
        <w:t>valget</w:t>
      </w:r>
      <w:proofErr w:type="spellEnd"/>
      <w:r>
        <w:t xml:space="preserve"> </w:t>
      </w:r>
      <w:proofErr w:type="spellStart"/>
      <w:r>
        <w:t>falt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forslaget</w:t>
      </w:r>
      <w:proofErr w:type="spellEnd"/>
      <w:r>
        <w:t xml:space="preserve">: </w:t>
      </w:r>
      <w:proofErr w:type="spellStart"/>
      <w:r w:rsidRPr="00E15873">
        <w:rPr>
          <w:b/>
        </w:rPr>
        <w:t>NetSam</w:t>
      </w:r>
      <w:proofErr w:type="spellEnd"/>
      <w:r>
        <w:t xml:space="preserve">. </w:t>
      </w:r>
      <w:proofErr w:type="spellStart"/>
      <w:r>
        <w:t>Begrunnelsen</w:t>
      </w:r>
      <w:proofErr w:type="spellEnd"/>
      <w:r>
        <w:t xml:space="preserve"> for </w:t>
      </w:r>
      <w:proofErr w:type="spellStart"/>
      <w:r>
        <w:t>valg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navnet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at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fungerer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de </w:t>
      </w:r>
      <w:proofErr w:type="spellStart"/>
      <w:r>
        <w:t>tre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språkene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jobber med </w:t>
      </w:r>
      <w:proofErr w:type="spellStart"/>
      <w:r>
        <w:t>og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et </w:t>
      </w:r>
      <w:proofErr w:type="spellStart"/>
      <w:r>
        <w:t>lettvint</w:t>
      </w:r>
      <w:proofErr w:type="spellEnd"/>
      <w:r>
        <w:t xml:space="preserve"> </w:t>
      </w:r>
      <w:proofErr w:type="spellStart"/>
      <w:r>
        <w:t>navn</w:t>
      </w:r>
      <w:proofErr w:type="spellEnd"/>
      <w:r>
        <w:t xml:space="preserve">. </w:t>
      </w:r>
    </w:p>
    <w:p w:rsidR="00827F83" w:rsidRDefault="00827F83" w:rsidP="006F0051">
      <w:pPr>
        <w:pStyle w:val="Overskrift2"/>
        <w:numPr>
          <w:ilvl w:val="0"/>
          <w:numId w:val="0"/>
        </w:numPr>
        <w:ind w:left="576"/>
      </w:pPr>
      <w:proofErr w:type="spellStart"/>
      <w:r w:rsidRPr="00763739">
        <w:rPr>
          <w:sz w:val="24"/>
          <w:szCs w:val="24"/>
        </w:rPr>
        <w:t>Finansiering</w:t>
      </w:r>
      <w:proofErr w:type="spellEnd"/>
      <w:r w:rsidRPr="00763739">
        <w:rPr>
          <w:sz w:val="24"/>
          <w:szCs w:val="24"/>
        </w:rPr>
        <w:t xml:space="preserve"> </w:t>
      </w:r>
      <w:proofErr w:type="spellStart"/>
      <w:r w:rsidRPr="003D0AEF">
        <w:t>Nettverket</w:t>
      </w:r>
      <w:proofErr w:type="spellEnd"/>
      <w:r w:rsidRPr="003D0AEF">
        <w:t xml:space="preserve"> </w:t>
      </w:r>
      <w:proofErr w:type="spellStart"/>
      <w:r w:rsidRPr="003D0AEF">
        <w:t>har</w:t>
      </w:r>
      <w:proofErr w:type="spellEnd"/>
      <w:r w:rsidRPr="003D0AEF">
        <w:t xml:space="preserve"> for </w:t>
      </w:r>
      <w:proofErr w:type="spellStart"/>
      <w:r w:rsidRPr="003D0AEF">
        <w:t>året</w:t>
      </w:r>
      <w:proofErr w:type="spellEnd"/>
      <w:r w:rsidRPr="003D0AEF">
        <w:t xml:space="preserve"> 2014 </w:t>
      </w:r>
      <w:proofErr w:type="spellStart"/>
      <w:r w:rsidRPr="003D0AEF">
        <w:t>mottatt</w:t>
      </w:r>
      <w:proofErr w:type="spellEnd"/>
      <w:r w:rsidRPr="003D0AEF">
        <w:t xml:space="preserve"> 300 000 kr. </w:t>
      </w:r>
      <w:proofErr w:type="spellStart"/>
      <w:r>
        <w:t>i</w:t>
      </w:r>
      <w:proofErr w:type="spellEnd"/>
      <w:r>
        <w:t xml:space="preserve"> </w:t>
      </w:r>
      <w:proofErr w:type="spellStart"/>
      <w:r w:rsidRPr="003D0AEF">
        <w:t>direktetilskudd</w:t>
      </w:r>
      <w:proofErr w:type="spellEnd"/>
      <w:r w:rsidRPr="003D0AEF">
        <w:t xml:space="preserve"> </w:t>
      </w:r>
      <w:proofErr w:type="spellStart"/>
      <w:proofErr w:type="gramStart"/>
      <w:r w:rsidRPr="003D0AEF">
        <w:t>fra</w:t>
      </w:r>
      <w:proofErr w:type="spellEnd"/>
      <w:proofErr w:type="gramEnd"/>
      <w:r w:rsidRPr="003D0AEF">
        <w:t xml:space="preserve"> </w:t>
      </w:r>
      <w:proofErr w:type="spellStart"/>
      <w:r w:rsidRPr="003D0AEF">
        <w:t>Sametinget</w:t>
      </w:r>
      <w:proofErr w:type="spellEnd"/>
      <w:r w:rsidRPr="003D0AEF">
        <w:t xml:space="preserve">. </w:t>
      </w:r>
      <w:proofErr w:type="spellStart"/>
      <w:r>
        <w:t>Tilskuddet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kr. 300 000 </w:t>
      </w:r>
      <w:proofErr w:type="spellStart"/>
      <w:proofErr w:type="gramStart"/>
      <w:r>
        <w:t>dekker</w:t>
      </w:r>
      <w:proofErr w:type="spellEnd"/>
      <w:proofErr w:type="gram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behovene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nettverket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dag. For </w:t>
      </w:r>
      <w:proofErr w:type="spellStart"/>
      <w:r>
        <w:t>året</w:t>
      </w:r>
      <w:proofErr w:type="spellEnd"/>
      <w:r>
        <w:t xml:space="preserve"> 2014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Senter</w:t>
      </w:r>
      <w:proofErr w:type="spellEnd"/>
      <w:r>
        <w:t xml:space="preserve"> for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opplæringa</w:t>
      </w:r>
      <w:proofErr w:type="spellEnd"/>
      <w:r>
        <w:t xml:space="preserve"> </w:t>
      </w:r>
      <w:proofErr w:type="spellStart"/>
      <w:r>
        <w:t>valgt</w:t>
      </w:r>
      <w:proofErr w:type="spellEnd"/>
      <w:r>
        <w:t xml:space="preserve"> å </w:t>
      </w:r>
      <w:proofErr w:type="spellStart"/>
      <w:r>
        <w:t>prioritere</w:t>
      </w:r>
      <w:proofErr w:type="spellEnd"/>
      <w:r>
        <w:t xml:space="preserve"> å </w:t>
      </w:r>
      <w:proofErr w:type="spellStart"/>
      <w:r>
        <w:t>få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gang </w:t>
      </w:r>
      <w:proofErr w:type="spellStart"/>
      <w:r>
        <w:t>nettverket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brukt</w:t>
      </w:r>
      <w:proofErr w:type="spellEnd"/>
      <w:r>
        <w:t xml:space="preserve"> </w:t>
      </w:r>
      <w:proofErr w:type="spellStart"/>
      <w:r>
        <w:t>mye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egne</w:t>
      </w:r>
      <w:proofErr w:type="spellEnd"/>
      <w:r>
        <w:t xml:space="preserve"> </w:t>
      </w:r>
      <w:proofErr w:type="spellStart"/>
      <w:r>
        <w:t>ressurser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sekretariatet</w:t>
      </w:r>
      <w:proofErr w:type="spellEnd"/>
      <w:r>
        <w:t xml:space="preserve">.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utgifter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sekretariatet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proofErr w:type="gramStart"/>
      <w:r>
        <w:t>fra</w:t>
      </w:r>
      <w:proofErr w:type="spellEnd"/>
      <w:proofErr w:type="gramEnd"/>
      <w:r>
        <w:t xml:space="preserve"> </w:t>
      </w:r>
      <w:proofErr w:type="spellStart"/>
      <w:r>
        <w:t>senteret</w:t>
      </w:r>
      <w:proofErr w:type="spellEnd"/>
      <w:r>
        <w:t xml:space="preserve">, men </w:t>
      </w:r>
      <w:proofErr w:type="spellStart"/>
      <w:r>
        <w:t>dette</w:t>
      </w:r>
      <w:proofErr w:type="spellEnd"/>
      <w:r>
        <w:t xml:space="preserve"> vises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regnskapet</w:t>
      </w:r>
      <w:proofErr w:type="spellEnd"/>
      <w:r>
        <w:t xml:space="preserve">, da </w:t>
      </w:r>
      <w:proofErr w:type="spellStart"/>
      <w:r>
        <w:t>det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utenfor</w:t>
      </w:r>
      <w:proofErr w:type="spellEnd"/>
      <w:r>
        <w:t xml:space="preserve"> </w:t>
      </w:r>
      <w:proofErr w:type="spellStart"/>
      <w:r>
        <w:t>tilskuddet</w:t>
      </w:r>
      <w:proofErr w:type="spellEnd"/>
      <w:r>
        <w:t xml:space="preserve">. </w:t>
      </w:r>
    </w:p>
    <w:p w:rsidR="00827F83" w:rsidRDefault="00827F83" w:rsidP="004E6A43">
      <w:pPr>
        <w:pStyle w:val="Listeavsnitt"/>
      </w:pPr>
      <w:r>
        <w:br/>
      </w:r>
    </w:p>
    <w:p w:rsidR="00D45D6E" w:rsidRPr="00E53516" w:rsidRDefault="00D45D6E" w:rsidP="00E53516">
      <w:pPr>
        <w:rPr>
          <w:rFonts w:ascii="Myriad Pro" w:hAnsi="Myriad Pro"/>
          <w:b/>
          <w:sz w:val="24"/>
          <w:szCs w:val="24"/>
          <w:lang w:val="nb-NO"/>
        </w:rPr>
      </w:pPr>
    </w:p>
    <w:p w:rsidR="00C00FB1" w:rsidRDefault="008140C9" w:rsidP="00E53516">
      <w:p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b/>
          <w:sz w:val="24"/>
          <w:szCs w:val="24"/>
          <w:lang w:val="nb-NO"/>
        </w:rPr>
        <w:t>Skrivekonkurranse</w:t>
      </w:r>
      <w:r w:rsidR="00C00FB1">
        <w:rPr>
          <w:rFonts w:ascii="Myriad Pro" w:hAnsi="Myriad Pro"/>
          <w:sz w:val="24"/>
          <w:szCs w:val="24"/>
          <w:lang w:val="nb-NO"/>
        </w:rPr>
        <w:t xml:space="preserve"> </w:t>
      </w:r>
    </w:p>
    <w:p w:rsidR="008140C9" w:rsidRPr="00E53516" w:rsidRDefault="000A2934" w:rsidP="00E53516">
      <w:pPr>
        <w:rPr>
          <w:rFonts w:ascii="Myriad Pro" w:hAnsi="Myriad Pro"/>
          <w:sz w:val="24"/>
          <w:szCs w:val="24"/>
          <w:lang w:val="nb-NO"/>
        </w:rPr>
      </w:pPr>
      <w:r>
        <w:rPr>
          <w:rFonts w:ascii="Myriad Pro" w:hAnsi="Myriad Pro"/>
          <w:sz w:val="24"/>
          <w:szCs w:val="24"/>
          <w:lang w:val="nb-NO"/>
        </w:rPr>
        <w:lastRenderedPageBreak/>
        <w:t>I</w:t>
      </w:r>
      <w:r w:rsidR="008140C9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="00E53516">
        <w:rPr>
          <w:rFonts w:ascii="Myriad Pro" w:hAnsi="Myriad Pro"/>
          <w:sz w:val="24"/>
          <w:szCs w:val="24"/>
          <w:lang w:val="nb-NO"/>
        </w:rPr>
        <w:t>2014</w:t>
      </w:r>
      <w:r w:rsidR="008140C9" w:rsidRPr="00E53516">
        <w:rPr>
          <w:rFonts w:ascii="Myriad Pro" w:hAnsi="Myriad Pro"/>
          <w:sz w:val="24"/>
          <w:szCs w:val="24"/>
          <w:lang w:val="nb-NO"/>
        </w:rPr>
        <w:t xml:space="preserve"> arrangerte vi </w:t>
      </w:r>
      <w:r w:rsidR="007E73CF" w:rsidRPr="00E53516">
        <w:rPr>
          <w:rFonts w:ascii="Myriad Pro" w:hAnsi="Myriad Pro"/>
          <w:sz w:val="24"/>
          <w:szCs w:val="24"/>
          <w:lang w:val="nb-NO"/>
        </w:rPr>
        <w:t>skrivekonkurranse</w:t>
      </w:r>
      <w:r w:rsidR="008140C9" w:rsidRPr="00E53516">
        <w:rPr>
          <w:rFonts w:ascii="Myriad Pro" w:hAnsi="Myriad Pro"/>
          <w:sz w:val="24"/>
          <w:szCs w:val="24"/>
          <w:lang w:val="nb-NO"/>
        </w:rPr>
        <w:t xml:space="preserve"> for </w:t>
      </w:r>
      <w:r w:rsidR="00C00FB1">
        <w:rPr>
          <w:rFonts w:ascii="Myriad Pro" w:hAnsi="Myriad Pro"/>
          <w:sz w:val="24"/>
          <w:szCs w:val="24"/>
          <w:lang w:val="nb-NO"/>
        </w:rPr>
        <w:t>mellomtrinnet i grunn</w:t>
      </w:r>
      <w:r w:rsidR="008140C9" w:rsidRPr="00E53516">
        <w:rPr>
          <w:rFonts w:ascii="Myriad Pro" w:hAnsi="Myriad Pro"/>
          <w:sz w:val="24"/>
          <w:szCs w:val="24"/>
          <w:lang w:val="nb-NO"/>
        </w:rPr>
        <w:t xml:space="preserve">skolealder fra </w:t>
      </w:r>
      <w:r w:rsidR="00C00FB1">
        <w:rPr>
          <w:rFonts w:ascii="Myriad Pro" w:hAnsi="Myriad Pro"/>
          <w:sz w:val="24"/>
          <w:szCs w:val="24"/>
          <w:lang w:val="nb-NO"/>
        </w:rPr>
        <w:t>november</w:t>
      </w:r>
      <w:r w:rsidR="00C00FB1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="008140C9" w:rsidRPr="00E53516">
        <w:rPr>
          <w:rFonts w:ascii="Myriad Pro" w:hAnsi="Myriad Pro"/>
          <w:sz w:val="24"/>
          <w:szCs w:val="24"/>
          <w:lang w:val="nb-NO"/>
        </w:rPr>
        <w:t xml:space="preserve">til desember i </w:t>
      </w:r>
      <w:r w:rsidR="00E53516">
        <w:rPr>
          <w:rFonts w:ascii="Myriad Pro" w:hAnsi="Myriad Pro"/>
          <w:sz w:val="24"/>
          <w:szCs w:val="24"/>
          <w:lang w:val="nb-NO"/>
        </w:rPr>
        <w:t>2014</w:t>
      </w:r>
      <w:r w:rsidR="008140C9" w:rsidRPr="00E53516">
        <w:rPr>
          <w:rFonts w:ascii="Myriad Pro" w:hAnsi="Myriad Pro"/>
          <w:sz w:val="24"/>
          <w:szCs w:val="24"/>
          <w:lang w:val="nb-NO"/>
        </w:rPr>
        <w:t xml:space="preserve">. </w:t>
      </w:r>
      <w:r w:rsidR="00EA77D7" w:rsidRPr="00E53516">
        <w:rPr>
          <w:rFonts w:ascii="Myriad Pro" w:hAnsi="Myriad Pro"/>
          <w:sz w:val="24"/>
          <w:szCs w:val="24"/>
          <w:lang w:val="nb-NO"/>
        </w:rPr>
        <w:t xml:space="preserve">Formålet med konkurransen var å motivere </w:t>
      </w:r>
      <w:r w:rsidR="00C00FB1">
        <w:rPr>
          <w:rFonts w:ascii="Myriad Pro" w:hAnsi="Myriad Pro"/>
          <w:sz w:val="24"/>
          <w:szCs w:val="24"/>
          <w:lang w:val="nb-NO"/>
        </w:rPr>
        <w:t>mellomtrinnet</w:t>
      </w:r>
      <w:r w:rsidR="00C00FB1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="00EA77D7" w:rsidRPr="00E53516">
        <w:rPr>
          <w:rFonts w:ascii="Myriad Pro" w:hAnsi="Myriad Pro"/>
          <w:sz w:val="24"/>
          <w:szCs w:val="24"/>
          <w:lang w:val="nb-NO"/>
        </w:rPr>
        <w:t xml:space="preserve">til å skrive mer på samisk. </w:t>
      </w:r>
      <w:r w:rsidR="00EA77D7" w:rsidRPr="00E53516">
        <w:rPr>
          <w:rFonts w:ascii="Myriad Pro" w:hAnsi="Myriad Pro"/>
          <w:sz w:val="24"/>
          <w:szCs w:val="24"/>
          <w:lang w:val="nb-NO"/>
        </w:rPr>
        <w:br/>
        <w:t xml:space="preserve">Konkurransen var for </w:t>
      </w:r>
      <w:r>
        <w:rPr>
          <w:rFonts w:ascii="Myriad Pro" w:hAnsi="Myriad Pro"/>
          <w:sz w:val="24"/>
          <w:szCs w:val="24"/>
          <w:lang w:val="nb-NO"/>
        </w:rPr>
        <w:t xml:space="preserve">alle </w:t>
      </w:r>
      <w:r w:rsidR="00EA77D7" w:rsidRPr="00E53516">
        <w:rPr>
          <w:rFonts w:ascii="Myriad Pro" w:hAnsi="Myriad Pro"/>
          <w:sz w:val="24"/>
          <w:szCs w:val="24"/>
          <w:lang w:val="nb-NO"/>
        </w:rPr>
        <w:t xml:space="preserve">sør-, </w:t>
      </w:r>
      <w:proofErr w:type="spellStart"/>
      <w:r w:rsidR="00EA77D7" w:rsidRPr="00E53516">
        <w:rPr>
          <w:rFonts w:ascii="Myriad Pro" w:hAnsi="Myriad Pro"/>
          <w:sz w:val="24"/>
          <w:szCs w:val="24"/>
          <w:lang w:val="nb-NO"/>
        </w:rPr>
        <w:t>lule</w:t>
      </w:r>
      <w:proofErr w:type="spellEnd"/>
      <w:r w:rsidR="00EA77D7" w:rsidRPr="00E53516">
        <w:rPr>
          <w:rFonts w:ascii="Myriad Pro" w:hAnsi="Myriad Pro"/>
          <w:sz w:val="24"/>
          <w:szCs w:val="24"/>
          <w:lang w:val="nb-NO"/>
        </w:rPr>
        <w:t xml:space="preserve">- og nordsamiske </w:t>
      </w:r>
      <w:r w:rsidR="00C00FB1">
        <w:rPr>
          <w:rFonts w:ascii="Myriad Pro" w:hAnsi="Myriad Pro"/>
          <w:sz w:val="24"/>
          <w:szCs w:val="24"/>
          <w:lang w:val="nb-NO"/>
        </w:rPr>
        <w:t xml:space="preserve">elever på mellomtrinnet, med nordisk deltakelse. </w:t>
      </w:r>
      <w:r w:rsidR="00EA77D7" w:rsidRPr="00E53516">
        <w:rPr>
          <w:rFonts w:ascii="Myriad Pro" w:hAnsi="Myriad Pro"/>
          <w:sz w:val="24"/>
          <w:szCs w:val="24"/>
          <w:lang w:val="nb-NO"/>
        </w:rPr>
        <w:t xml:space="preserve"> Totalt fikk vi inn </w:t>
      </w:r>
      <w:r w:rsidR="00C00FB1">
        <w:rPr>
          <w:rFonts w:ascii="Myriad Pro" w:hAnsi="Myriad Pro"/>
          <w:sz w:val="24"/>
          <w:szCs w:val="24"/>
          <w:lang w:val="nb-NO"/>
        </w:rPr>
        <w:t xml:space="preserve">64 </w:t>
      </w:r>
      <w:r w:rsidR="00EA77D7" w:rsidRPr="00E53516">
        <w:rPr>
          <w:rFonts w:ascii="Myriad Pro" w:hAnsi="Myriad Pro"/>
          <w:sz w:val="24"/>
          <w:szCs w:val="24"/>
          <w:lang w:val="nb-NO"/>
        </w:rPr>
        <w:t>tekster</w:t>
      </w:r>
      <w:r w:rsidR="00C00FB1">
        <w:rPr>
          <w:rFonts w:ascii="Myriad Pro" w:hAnsi="Myriad Pro"/>
          <w:sz w:val="24"/>
          <w:szCs w:val="24"/>
          <w:lang w:val="nb-NO"/>
        </w:rPr>
        <w:t xml:space="preserve">. </w:t>
      </w:r>
    </w:p>
    <w:p w:rsidR="008140C9" w:rsidRPr="00E53516" w:rsidRDefault="00EA77D7" w:rsidP="00E53516">
      <w:pPr>
        <w:pStyle w:val="Overskrift3"/>
        <w:rPr>
          <w:rFonts w:ascii="Myriad Pro" w:hAnsi="Myriad Pro"/>
          <w:sz w:val="24"/>
          <w:szCs w:val="24"/>
        </w:rPr>
      </w:pPr>
      <w:bookmarkStart w:id="195" w:name="_Toc378664887"/>
      <w:bookmarkStart w:id="196" w:name="_Toc379185117"/>
      <w:proofErr w:type="spellStart"/>
      <w:r w:rsidRPr="00E53516">
        <w:rPr>
          <w:rFonts w:ascii="Myriad Pro" w:hAnsi="Myriad Pro"/>
          <w:sz w:val="24"/>
          <w:szCs w:val="24"/>
        </w:rPr>
        <w:t>Eksternt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</w:rPr>
        <w:t>finansierte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</w:rPr>
        <w:t>prosjekter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(EFP)</w:t>
      </w:r>
      <w:bookmarkEnd w:id="195"/>
      <w:bookmarkEnd w:id="196"/>
    </w:p>
    <w:p w:rsidR="00EA77D7" w:rsidRPr="00E53516" w:rsidRDefault="00EA77D7" w:rsidP="00E53516">
      <w:pPr>
        <w:rPr>
          <w:rFonts w:ascii="Myriad Pro" w:hAnsi="Myriad Pro"/>
          <w:sz w:val="24"/>
          <w:szCs w:val="24"/>
          <w:lang w:val="nb-NO"/>
        </w:rPr>
      </w:pPr>
    </w:p>
    <w:tbl>
      <w:tblPr>
        <w:tblW w:w="9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44"/>
        <w:gridCol w:w="2527"/>
        <w:gridCol w:w="1658"/>
        <w:gridCol w:w="1506"/>
      </w:tblGrid>
      <w:tr w:rsidR="00EA77D7" w:rsidRPr="00E53516" w:rsidTr="00A80A7C">
        <w:trPr>
          <w:trHeight w:val="539"/>
        </w:trPr>
        <w:tc>
          <w:tcPr>
            <w:tcW w:w="1809" w:type="dxa"/>
            <w:shd w:val="clear" w:color="auto" w:fill="DBE5F1"/>
          </w:tcPr>
          <w:p w:rsidR="00EA77D7" w:rsidRPr="00E53516" w:rsidRDefault="00EA77D7" w:rsidP="00EA77D7">
            <w:pPr>
              <w:rPr>
                <w:rFonts w:ascii="Myriad Pro" w:hAnsi="Myriad Pro"/>
                <w:b/>
                <w:sz w:val="24"/>
                <w:szCs w:val="24"/>
                <w:lang w:val="nb-NO"/>
              </w:rPr>
            </w:pPr>
            <w:r w:rsidRPr="0095017B">
              <w:rPr>
                <w:rFonts w:ascii="Myriad Pro" w:hAnsi="Myriad Pro"/>
                <w:sz w:val="24"/>
                <w:szCs w:val="24"/>
                <w:lang w:val="nb-NO"/>
              </w:rPr>
              <w:t xml:space="preserve">Finansiering </w:t>
            </w:r>
          </w:p>
        </w:tc>
        <w:tc>
          <w:tcPr>
            <w:tcW w:w="2444" w:type="dxa"/>
            <w:shd w:val="clear" w:color="auto" w:fill="DBE5F1"/>
          </w:tcPr>
          <w:p w:rsidR="00EA77D7" w:rsidRPr="00E53516" w:rsidRDefault="00EA77D7" w:rsidP="00EA77D7">
            <w:pPr>
              <w:rPr>
                <w:rFonts w:ascii="Myriad Pro" w:hAnsi="Myriad Pro"/>
                <w:b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Innhold</w:t>
            </w:r>
          </w:p>
        </w:tc>
        <w:tc>
          <w:tcPr>
            <w:tcW w:w="2527" w:type="dxa"/>
            <w:shd w:val="clear" w:color="auto" w:fill="DBE5F1"/>
          </w:tcPr>
          <w:p w:rsidR="00EA77D7" w:rsidRPr="00E53516" w:rsidRDefault="00EA77D7" w:rsidP="00EA77D7">
            <w:pPr>
              <w:rPr>
                <w:rFonts w:ascii="Myriad Pro" w:hAnsi="Myriad Pro"/>
                <w:b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Prosjekt</w:t>
            </w:r>
          </w:p>
        </w:tc>
        <w:tc>
          <w:tcPr>
            <w:tcW w:w="1658" w:type="dxa"/>
            <w:shd w:val="clear" w:color="auto" w:fill="D9D9D9"/>
          </w:tcPr>
          <w:p w:rsidR="00EA77D7" w:rsidRPr="00E53516" w:rsidRDefault="00EA77D7" w:rsidP="00EA77D7">
            <w:pPr>
              <w:rPr>
                <w:rFonts w:ascii="Myriad Pro" w:hAnsi="Myriad Pro"/>
                <w:b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 xml:space="preserve">Oppstart </w:t>
            </w:r>
          </w:p>
        </w:tc>
        <w:tc>
          <w:tcPr>
            <w:tcW w:w="1506" w:type="dxa"/>
            <w:shd w:val="clear" w:color="auto" w:fill="D9D9D9"/>
          </w:tcPr>
          <w:p w:rsidR="00EA77D7" w:rsidRPr="00E53516" w:rsidRDefault="00EA77D7" w:rsidP="00EA77D7">
            <w:pPr>
              <w:rPr>
                <w:rFonts w:ascii="Myriad Pro" w:hAnsi="Myriad Pro"/>
                <w:b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Ferdigstilles</w:t>
            </w:r>
          </w:p>
        </w:tc>
      </w:tr>
      <w:tr w:rsidR="00EA77D7" w:rsidRPr="00E53516" w:rsidTr="00A80A7C">
        <w:trPr>
          <w:trHeight w:val="886"/>
        </w:trPr>
        <w:tc>
          <w:tcPr>
            <w:tcW w:w="1809" w:type="dxa"/>
            <w:shd w:val="clear" w:color="auto" w:fill="auto"/>
          </w:tcPr>
          <w:p w:rsidR="00EA77D7" w:rsidRPr="00E53516" w:rsidRDefault="00EA77D7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Sametinget</w:t>
            </w:r>
          </w:p>
        </w:tc>
        <w:tc>
          <w:tcPr>
            <w:tcW w:w="2444" w:type="dxa"/>
            <w:shd w:val="clear" w:color="auto" w:fill="auto"/>
          </w:tcPr>
          <w:p w:rsidR="00EA77D7" w:rsidRPr="00E53516" w:rsidRDefault="00EA77D7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Kartleggingsverktøy</w:t>
            </w:r>
          </w:p>
        </w:tc>
        <w:tc>
          <w:tcPr>
            <w:tcW w:w="2527" w:type="dxa"/>
            <w:shd w:val="clear" w:color="auto" w:fill="auto"/>
          </w:tcPr>
          <w:p w:rsidR="00EA77D7" w:rsidRPr="00E53516" w:rsidRDefault="00EA77D7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 xml:space="preserve">TRAS til </w:t>
            </w:r>
            <w:proofErr w:type="spellStart"/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lulesamisk</w:t>
            </w:r>
            <w:proofErr w:type="spellEnd"/>
          </w:p>
        </w:tc>
        <w:tc>
          <w:tcPr>
            <w:tcW w:w="1658" w:type="dxa"/>
            <w:shd w:val="clear" w:color="auto" w:fill="auto"/>
          </w:tcPr>
          <w:p w:rsidR="00EA77D7" w:rsidRPr="00E53516" w:rsidRDefault="00EA77D7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2012</w:t>
            </w:r>
          </w:p>
        </w:tc>
        <w:tc>
          <w:tcPr>
            <w:tcW w:w="1506" w:type="dxa"/>
            <w:shd w:val="clear" w:color="auto" w:fill="auto"/>
          </w:tcPr>
          <w:p w:rsidR="00EA77D7" w:rsidRPr="00E53516" w:rsidRDefault="00EA77D7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2015</w:t>
            </w:r>
          </w:p>
        </w:tc>
      </w:tr>
      <w:tr w:rsidR="00EA77D7" w:rsidRPr="00E53516" w:rsidTr="00A80A7C">
        <w:trPr>
          <w:trHeight w:val="872"/>
        </w:trPr>
        <w:tc>
          <w:tcPr>
            <w:tcW w:w="1809" w:type="dxa"/>
            <w:shd w:val="clear" w:color="auto" w:fill="auto"/>
          </w:tcPr>
          <w:p w:rsidR="00EA77D7" w:rsidRPr="00E53516" w:rsidRDefault="00EA77D7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Utdannings-direktoratet</w:t>
            </w:r>
          </w:p>
        </w:tc>
        <w:tc>
          <w:tcPr>
            <w:tcW w:w="2444" w:type="dxa"/>
            <w:shd w:val="clear" w:color="auto" w:fill="auto"/>
          </w:tcPr>
          <w:p w:rsidR="00EA77D7" w:rsidRPr="00E53516" w:rsidRDefault="00EA77D7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Prøver</w:t>
            </w:r>
          </w:p>
        </w:tc>
        <w:tc>
          <w:tcPr>
            <w:tcW w:w="2527" w:type="dxa"/>
            <w:shd w:val="clear" w:color="auto" w:fill="auto"/>
          </w:tcPr>
          <w:p w:rsidR="00EA77D7" w:rsidRPr="00E53516" w:rsidRDefault="00EA77D7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Nasjonale prøver i lesing samisk</w:t>
            </w:r>
          </w:p>
        </w:tc>
        <w:tc>
          <w:tcPr>
            <w:tcW w:w="1658" w:type="dxa"/>
            <w:shd w:val="clear" w:color="auto" w:fill="auto"/>
          </w:tcPr>
          <w:p w:rsidR="00EA77D7" w:rsidRPr="00E53516" w:rsidRDefault="00EA77D7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2011</w:t>
            </w:r>
          </w:p>
        </w:tc>
        <w:tc>
          <w:tcPr>
            <w:tcW w:w="1506" w:type="dxa"/>
            <w:shd w:val="clear" w:color="auto" w:fill="auto"/>
          </w:tcPr>
          <w:p w:rsidR="00EA77D7" w:rsidRPr="00E53516" w:rsidRDefault="00EA77D7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2015</w:t>
            </w:r>
          </w:p>
        </w:tc>
      </w:tr>
      <w:tr w:rsidR="00EA77D7" w:rsidRPr="00E53516" w:rsidTr="00A80A7C">
        <w:trPr>
          <w:trHeight w:val="886"/>
        </w:trPr>
        <w:tc>
          <w:tcPr>
            <w:tcW w:w="1809" w:type="dxa"/>
            <w:shd w:val="clear" w:color="auto" w:fill="auto"/>
          </w:tcPr>
          <w:p w:rsidR="00EA77D7" w:rsidRPr="00E53516" w:rsidRDefault="00EA77D7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Sametinget</w:t>
            </w:r>
          </w:p>
        </w:tc>
        <w:tc>
          <w:tcPr>
            <w:tcW w:w="2444" w:type="dxa"/>
            <w:shd w:val="clear" w:color="auto" w:fill="auto"/>
          </w:tcPr>
          <w:p w:rsidR="00EA77D7" w:rsidRPr="00E53516" w:rsidRDefault="00EA77D7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Nettverk</w:t>
            </w:r>
          </w:p>
        </w:tc>
        <w:tc>
          <w:tcPr>
            <w:tcW w:w="2527" w:type="dxa"/>
            <w:shd w:val="clear" w:color="auto" w:fill="auto"/>
          </w:tcPr>
          <w:p w:rsidR="00EA77D7" w:rsidRPr="00E53516" w:rsidRDefault="00EA77D7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Stifte Nettverk for samisk opplæring</w:t>
            </w:r>
          </w:p>
        </w:tc>
        <w:tc>
          <w:tcPr>
            <w:tcW w:w="1658" w:type="dxa"/>
            <w:shd w:val="clear" w:color="auto" w:fill="auto"/>
          </w:tcPr>
          <w:p w:rsidR="00EA77D7" w:rsidRPr="00E53516" w:rsidRDefault="00E53516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>
              <w:rPr>
                <w:rFonts w:ascii="Myriad Pro" w:hAnsi="Myriad Pro"/>
                <w:sz w:val="24"/>
                <w:szCs w:val="24"/>
                <w:lang w:val="nb-NO"/>
              </w:rPr>
              <w:t>2014</w:t>
            </w:r>
          </w:p>
        </w:tc>
        <w:tc>
          <w:tcPr>
            <w:tcW w:w="1506" w:type="dxa"/>
            <w:shd w:val="clear" w:color="auto" w:fill="auto"/>
          </w:tcPr>
          <w:p w:rsidR="00EA77D7" w:rsidRPr="00E53516" w:rsidRDefault="00EA77D7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</w:p>
        </w:tc>
      </w:tr>
      <w:tr w:rsidR="00EA77D7" w:rsidRPr="00E53516" w:rsidTr="00A80A7C">
        <w:trPr>
          <w:trHeight w:val="1220"/>
        </w:trPr>
        <w:tc>
          <w:tcPr>
            <w:tcW w:w="1809" w:type="dxa"/>
            <w:shd w:val="clear" w:color="auto" w:fill="auto"/>
          </w:tcPr>
          <w:p w:rsidR="00EA77D7" w:rsidRPr="00E53516" w:rsidRDefault="00EA77D7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FAD/Sametinget</w:t>
            </w:r>
          </w:p>
        </w:tc>
        <w:tc>
          <w:tcPr>
            <w:tcW w:w="2444" w:type="dxa"/>
            <w:shd w:val="clear" w:color="auto" w:fill="auto"/>
          </w:tcPr>
          <w:p w:rsidR="00EA77D7" w:rsidRPr="00E53516" w:rsidRDefault="00EA77D7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Sørsamisk læremiddel og språk</w:t>
            </w:r>
          </w:p>
        </w:tc>
        <w:tc>
          <w:tcPr>
            <w:tcW w:w="2527" w:type="dxa"/>
            <w:shd w:val="clear" w:color="auto" w:fill="auto"/>
          </w:tcPr>
          <w:p w:rsidR="00EA77D7" w:rsidRPr="00E53516" w:rsidRDefault="00EA77D7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Få læremidler og språkarbeid fra Elgå miljøet publisert</w:t>
            </w:r>
          </w:p>
        </w:tc>
        <w:tc>
          <w:tcPr>
            <w:tcW w:w="1658" w:type="dxa"/>
            <w:shd w:val="clear" w:color="auto" w:fill="auto"/>
          </w:tcPr>
          <w:p w:rsidR="00EA77D7" w:rsidRPr="00E53516" w:rsidRDefault="00E53516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>
              <w:rPr>
                <w:rFonts w:ascii="Myriad Pro" w:hAnsi="Myriad Pro"/>
                <w:sz w:val="24"/>
                <w:szCs w:val="24"/>
                <w:lang w:val="nb-NO"/>
              </w:rPr>
              <w:t>201</w:t>
            </w:r>
            <w:r w:rsidR="000A2934">
              <w:rPr>
                <w:rFonts w:ascii="Myriad Pro" w:hAnsi="Myriad Pro"/>
                <w:sz w:val="24"/>
                <w:szCs w:val="24"/>
                <w:lang w:val="nb-NO"/>
              </w:rPr>
              <w:t>3</w:t>
            </w:r>
          </w:p>
        </w:tc>
        <w:tc>
          <w:tcPr>
            <w:tcW w:w="1506" w:type="dxa"/>
            <w:shd w:val="clear" w:color="auto" w:fill="auto"/>
          </w:tcPr>
          <w:p w:rsidR="00EA77D7" w:rsidRPr="00E53516" w:rsidRDefault="00EA77D7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2015</w:t>
            </w:r>
          </w:p>
        </w:tc>
      </w:tr>
      <w:tr w:rsidR="00EA77D7" w:rsidRPr="00E53516" w:rsidTr="00A80A7C">
        <w:trPr>
          <w:trHeight w:val="551"/>
        </w:trPr>
        <w:tc>
          <w:tcPr>
            <w:tcW w:w="1809" w:type="dxa"/>
            <w:shd w:val="clear" w:color="auto" w:fill="auto"/>
          </w:tcPr>
          <w:p w:rsidR="00EA77D7" w:rsidRPr="00E53516" w:rsidRDefault="00EA77D7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Sametinget</w:t>
            </w:r>
          </w:p>
        </w:tc>
        <w:tc>
          <w:tcPr>
            <w:tcW w:w="2444" w:type="dxa"/>
            <w:shd w:val="clear" w:color="auto" w:fill="auto"/>
          </w:tcPr>
          <w:p w:rsidR="00EA77D7" w:rsidRPr="00E53516" w:rsidRDefault="00EA77D7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Læremiddelportal</w:t>
            </w:r>
          </w:p>
        </w:tc>
        <w:tc>
          <w:tcPr>
            <w:tcW w:w="2527" w:type="dxa"/>
            <w:shd w:val="clear" w:color="auto" w:fill="auto"/>
          </w:tcPr>
          <w:p w:rsidR="00EA77D7" w:rsidRPr="00E53516" w:rsidRDefault="00BE56BF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proofErr w:type="spellStart"/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Ovttas</w:t>
            </w:r>
            <w:bookmarkStart w:id="197" w:name="_GoBack"/>
            <w:bookmarkEnd w:id="197"/>
            <w:proofErr w:type="spellEnd"/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 xml:space="preserve">/ </w:t>
            </w:r>
            <w:proofErr w:type="spellStart"/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Aktan</w:t>
            </w:r>
            <w:proofErr w:type="spellEnd"/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 xml:space="preserve"> /</w:t>
            </w:r>
            <w:proofErr w:type="spellStart"/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Aktesne</w:t>
            </w:r>
            <w:proofErr w:type="spellEnd"/>
          </w:p>
        </w:tc>
        <w:tc>
          <w:tcPr>
            <w:tcW w:w="1658" w:type="dxa"/>
            <w:shd w:val="clear" w:color="auto" w:fill="auto"/>
          </w:tcPr>
          <w:p w:rsidR="00EA77D7" w:rsidRPr="00E53516" w:rsidRDefault="00E53516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  <w:r>
              <w:rPr>
                <w:rFonts w:ascii="Myriad Pro" w:hAnsi="Myriad Pro"/>
                <w:sz w:val="24"/>
                <w:szCs w:val="24"/>
                <w:lang w:val="nb-NO"/>
              </w:rPr>
              <w:t>2014</w:t>
            </w:r>
          </w:p>
        </w:tc>
        <w:tc>
          <w:tcPr>
            <w:tcW w:w="1506" w:type="dxa"/>
            <w:shd w:val="clear" w:color="auto" w:fill="auto"/>
          </w:tcPr>
          <w:p w:rsidR="00EA77D7" w:rsidRPr="00E53516" w:rsidRDefault="00EA77D7" w:rsidP="00EA77D7">
            <w:pPr>
              <w:rPr>
                <w:rFonts w:ascii="Myriad Pro" w:hAnsi="Myriad Pro"/>
                <w:sz w:val="24"/>
                <w:szCs w:val="24"/>
                <w:lang w:val="nb-NO"/>
              </w:rPr>
            </w:pPr>
          </w:p>
        </w:tc>
      </w:tr>
    </w:tbl>
    <w:p w:rsidR="00EA77D7" w:rsidRPr="00E53516" w:rsidRDefault="00EA77D7" w:rsidP="00E53516">
      <w:pPr>
        <w:rPr>
          <w:rFonts w:ascii="Myriad Pro" w:hAnsi="Myriad Pro"/>
          <w:sz w:val="24"/>
          <w:szCs w:val="24"/>
          <w:lang w:val="nb-NO"/>
        </w:rPr>
      </w:pPr>
    </w:p>
    <w:p w:rsidR="00BE56BF" w:rsidRPr="00E53516" w:rsidRDefault="00BE56BF" w:rsidP="00E53516">
      <w:p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Vi har valgt å utdype noen av de største prosjektene. </w:t>
      </w:r>
    </w:p>
    <w:p w:rsidR="00BE56BF" w:rsidRPr="00E53516" w:rsidRDefault="00BE56BF" w:rsidP="00E53516">
      <w:pPr>
        <w:rPr>
          <w:rFonts w:ascii="Myriad Pro" w:hAnsi="Myriad Pro"/>
          <w:sz w:val="24"/>
          <w:szCs w:val="24"/>
          <w:lang w:val="nb-NO"/>
        </w:rPr>
      </w:pPr>
    </w:p>
    <w:p w:rsidR="007167D0" w:rsidRPr="00E53516" w:rsidRDefault="007167D0" w:rsidP="00E53516">
      <w:pPr>
        <w:pStyle w:val="Overskrift4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Nasjonale prøver i lesing samisk (</w:t>
      </w: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Udir</w:t>
      </w:r>
      <w:proofErr w:type="spellEnd"/>
      <w:r w:rsidRPr="00E53516">
        <w:rPr>
          <w:rFonts w:ascii="Myriad Pro" w:hAnsi="Myriad Pro"/>
          <w:sz w:val="24"/>
          <w:szCs w:val="24"/>
          <w:lang w:val="nb-NO"/>
        </w:rPr>
        <w:t>)</w:t>
      </w:r>
    </w:p>
    <w:p w:rsidR="007167D0" w:rsidRPr="00E53516" w:rsidRDefault="00F82C64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95017B">
        <w:rPr>
          <w:rFonts w:ascii="Myriad Pro" w:hAnsi="Myriad Pro"/>
          <w:sz w:val="24"/>
          <w:szCs w:val="24"/>
          <w:lang w:val="nb-NO"/>
        </w:rPr>
        <w:t xml:space="preserve">Samisk høgskole er blitt tildelt oppgave å utarbeide </w:t>
      </w:r>
      <w:r w:rsidR="007167D0" w:rsidRPr="00E53516">
        <w:rPr>
          <w:rFonts w:ascii="Myriad Pro" w:hAnsi="Myriad Pro"/>
          <w:sz w:val="24"/>
          <w:szCs w:val="24"/>
          <w:lang w:val="nb-NO"/>
        </w:rPr>
        <w:t>Nasjonale prøver i lesing samisk</w:t>
      </w:r>
      <w:r w:rsidR="007865CF" w:rsidRPr="00E53516">
        <w:rPr>
          <w:rFonts w:ascii="Myriad Pro" w:hAnsi="Myriad Pro"/>
          <w:sz w:val="24"/>
          <w:szCs w:val="24"/>
          <w:lang w:val="nb-NO"/>
        </w:rPr>
        <w:t xml:space="preserve"> 2011-2015</w:t>
      </w:r>
      <w:r w:rsidR="00AD253D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="007167D0" w:rsidRPr="00E53516">
        <w:rPr>
          <w:rFonts w:ascii="Myriad Pro" w:hAnsi="Myriad Pro"/>
          <w:sz w:val="24"/>
          <w:szCs w:val="24"/>
          <w:lang w:val="nb-NO"/>
        </w:rPr>
        <w:t>med eget budsjett og med egne rapporteringsrutiner.</w:t>
      </w:r>
      <w:r w:rsidR="007865CF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="007167D0" w:rsidRPr="00E53516">
        <w:rPr>
          <w:rFonts w:ascii="Myriad Pro" w:hAnsi="Myriad Pro"/>
          <w:sz w:val="24"/>
          <w:szCs w:val="24"/>
          <w:lang w:val="nb-NO"/>
        </w:rPr>
        <w:t>Dette arbeidet er delegert til Senter for samisk i opplæringa</w:t>
      </w:r>
      <w:r w:rsidR="007865CF" w:rsidRPr="00E53516">
        <w:rPr>
          <w:rFonts w:ascii="Myriad Pro" w:hAnsi="Myriad Pro"/>
          <w:sz w:val="24"/>
          <w:szCs w:val="24"/>
          <w:lang w:val="nb-NO"/>
        </w:rPr>
        <w:t xml:space="preserve"> sammen med bevilgning i</w:t>
      </w:r>
      <w:r w:rsidR="00460467" w:rsidRPr="00E53516">
        <w:rPr>
          <w:rFonts w:ascii="Myriad Pro" w:hAnsi="Myriad Pro"/>
          <w:sz w:val="24"/>
          <w:szCs w:val="24"/>
          <w:lang w:val="nb-NO"/>
        </w:rPr>
        <w:t>følge</w:t>
      </w:r>
      <w:r w:rsidR="007865CF" w:rsidRPr="00E53516">
        <w:rPr>
          <w:rFonts w:ascii="Myriad Pro" w:hAnsi="Myriad Pro"/>
          <w:sz w:val="24"/>
          <w:szCs w:val="24"/>
          <w:lang w:val="nb-NO"/>
        </w:rPr>
        <w:t xml:space="preserve"> brev fra </w:t>
      </w:r>
      <w:proofErr w:type="spellStart"/>
      <w:r w:rsidR="007865CF" w:rsidRPr="00E53516">
        <w:rPr>
          <w:rFonts w:ascii="Myriad Pro" w:hAnsi="Myriad Pro"/>
          <w:sz w:val="24"/>
          <w:szCs w:val="24"/>
          <w:lang w:val="nb-NO"/>
        </w:rPr>
        <w:t>Udir</w:t>
      </w:r>
      <w:proofErr w:type="spellEnd"/>
      <w:r w:rsidR="007865CF" w:rsidRPr="00E53516">
        <w:rPr>
          <w:rFonts w:ascii="Myriad Pro" w:hAnsi="Myriad Pro"/>
          <w:sz w:val="24"/>
          <w:szCs w:val="24"/>
          <w:lang w:val="nb-NO"/>
        </w:rPr>
        <w:t xml:space="preserve"> ref. 2010/3277, datert 16.9.2011. </w:t>
      </w:r>
      <w:r w:rsidR="007167D0" w:rsidRPr="00E53516">
        <w:rPr>
          <w:rFonts w:ascii="Myriad Pro" w:hAnsi="Myriad Pro"/>
          <w:sz w:val="24"/>
          <w:szCs w:val="24"/>
          <w:lang w:val="nb-NO"/>
        </w:rPr>
        <w:t xml:space="preserve"> I denne rapporten er arbeidet med nasjonale prøver tatt med for å danne et helhetlig bilde av aktivitetene i Senter for samisk i opplæringa.</w:t>
      </w:r>
    </w:p>
    <w:p w:rsidR="00CE123C" w:rsidRPr="00E53516" w:rsidRDefault="00CE123C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Nasjonale prøver i lesing- samisk gjennomføres i Norge av elever med samisk som første språk i 5., 8. og 9. trinn. </w:t>
      </w:r>
    </w:p>
    <w:p w:rsidR="00353458" w:rsidRPr="00E53516" w:rsidRDefault="00CE123C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lastRenderedPageBreak/>
        <w:t xml:space="preserve">Fagarbeidet med Nasjonale prøver følger de tidsfristene </w:t>
      </w:r>
      <w:r w:rsidR="0048253A" w:rsidRPr="00E53516">
        <w:rPr>
          <w:rFonts w:ascii="Myriad Pro" w:hAnsi="Myriad Pro"/>
          <w:sz w:val="24"/>
          <w:szCs w:val="24"/>
          <w:lang w:val="nb-NO"/>
        </w:rPr>
        <w:t xml:space="preserve">som er satt for de ulike oppgavene. </w:t>
      </w:r>
      <w:r w:rsidR="007865CF" w:rsidRPr="0095017B">
        <w:rPr>
          <w:rFonts w:ascii="Myriad Pro" w:hAnsi="Myriad Pro"/>
          <w:sz w:val="24"/>
          <w:szCs w:val="24"/>
          <w:lang w:val="nb-NO"/>
        </w:rPr>
        <w:t xml:space="preserve">I </w:t>
      </w:r>
      <w:r w:rsidR="00E53516">
        <w:rPr>
          <w:rFonts w:ascii="Myriad Pro" w:hAnsi="Myriad Pro"/>
          <w:sz w:val="24"/>
          <w:szCs w:val="24"/>
          <w:lang w:val="nb-NO"/>
        </w:rPr>
        <w:t>2014</w:t>
      </w:r>
      <w:r w:rsidR="0048253A" w:rsidRPr="00E53516">
        <w:rPr>
          <w:rFonts w:ascii="Myriad Pro" w:hAnsi="Myriad Pro"/>
          <w:sz w:val="24"/>
          <w:szCs w:val="24"/>
          <w:lang w:val="nb-NO"/>
        </w:rPr>
        <w:t xml:space="preserve"> var en av de første oppgavene vært å analysere og utarbeide teknisk rapport for gjennomføring av prøvene i 2012. Arbeidet med nye prøver ble også påbegynt, og i </w:t>
      </w:r>
      <w:r w:rsidR="00E53516">
        <w:rPr>
          <w:rFonts w:ascii="Myriad Pro" w:hAnsi="Myriad Pro"/>
          <w:sz w:val="24"/>
          <w:szCs w:val="24"/>
          <w:lang w:val="nb-NO"/>
        </w:rPr>
        <w:t>2014</w:t>
      </w:r>
      <w:r w:rsidR="0048253A" w:rsidRPr="00E53516">
        <w:rPr>
          <w:rFonts w:ascii="Myriad Pro" w:hAnsi="Myriad Pro"/>
          <w:sz w:val="24"/>
          <w:szCs w:val="24"/>
          <w:lang w:val="nb-NO"/>
        </w:rPr>
        <w:t xml:space="preserve"> var det også første gang at prøvene ble gjennomført for </w:t>
      </w:r>
      <w:proofErr w:type="spellStart"/>
      <w:r w:rsidR="0048253A" w:rsidRPr="00E53516">
        <w:rPr>
          <w:rFonts w:ascii="Myriad Pro" w:hAnsi="Myriad Pro"/>
          <w:sz w:val="24"/>
          <w:szCs w:val="24"/>
          <w:lang w:val="nb-NO"/>
        </w:rPr>
        <w:t>lule</w:t>
      </w:r>
      <w:proofErr w:type="spellEnd"/>
      <w:r w:rsidR="0048253A" w:rsidRPr="00E53516">
        <w:rPr>
          <w:rFonts w:ascii="Myriad Pro" w:hAnsi="Myriad Pro"/>
          <w:sz w:val="24"/>
          <w:szCs w:val="24"/>
          <w:lang w:val="nb-NO"/>
        </w:rPr>
        <w:t>- og sørsamiske elver. I høsten ble prøvene gjennomført, og etter det har vi har vært tilgjengelig for faglig hjelp for skolene.</w:t>
      </w:r>
    </w:p>
    <w:p w:rsidR="00353458" w:rsidRPr="00E53516" w:rsidRDefault="00353458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Analyseresultatene fra </w:t>
      </w:r>
      <w:r w:rsidR="00C00FB1" w:rsidRPr="00E53516">
        <w:rPr>
          <w:rFonts w:ascii="Myriad Pro" w:hAnsi="Myriad Pro"/>
          <w:sz w:val="24"/>
          <w:szCs w:val="24"/>
          <w:lang w:val="nb-NO"/>
        </w:rPr>
        <w:t>201</w:t>
      </w:r>
      <w:r w:rsidR="00C00FB1">
        <w:rPr>
          <w:rFonts w:ascii="Myriad Pro" w:hAnsi="Myriad Pro"/>
          <w:sz w:val="24"/>
          <w:szCs w:val="24"/>
          <w:lang w:val="nb-NO"/>
        </w:rPr>
        <w:t>3</w:t>
      </w:r>
      <w:r w:rsidR="00C00FB1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Pr="00E53516">
        <w:rPr>
          <w:rFonts w:ascii="Myriad Pro" w:hAnsi="Myriad Pro"/>
          <w:sz w:val="24"/>
          <w:szCs w:val="24"/>
          <w:lang w:val="nb-NO"/>
        </w:rPr>
        <w:t>ble brukt i kurs om lesing som var tilpasset skolene</w:t>
      </w:r>
      <w:r w:rsidR="0048253A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Pr="00E53516">
        <w:rPr>
          <w:rFonts w:ascii="Myriad Pro" w:hAnsi="Myriad Pro"/>
          <w:sz w:val="24"/>
          <w:szCs w:val="24"/>
          <w:lang w:val="nb-NO"/>
        </w:rPr>
        <w:t xml:space="preserve">og resultatene i de ulike skolene. I kursene deltok </w:t>
      </w:r>
      <w:r w:rsidR="00C00FB1">
        <w:rPr>
          <w:rFonts w:ascii="Myriad Pro" w:hAnsi="Myriad Pro"/>
          <w:sz w:val="24"/>
          <w:szCs w:val="24"/>
          <w:lang w:val="nb-NO"/>
        </w:rPr>
        <w:t>60</w:t>
      </w:r>
      <w:r w:rsidR="00C00FB1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Pr="00E53516">
        <w:rPr>
          <w:rFonts w:ascii="Myriad Pro" w:hAnsi="Myriad Pro"/>
          <w:sz w:val="24"/>
          <w:szCs w:val="24"/>
          <w:lang w:val="nb-NO"/>
        </w:rPr>
        <w:t xml:space="preserve">lærere. </w:t>
      </w:r>
    </w:p>
    <w:p w:rsidR="007167D0" w:rsidRPr="00E53516" w:rsidRDefault="0028571A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På slutten av året hadde vi begynt å analysere resultatene, men dette arbeidet fortsetter også i </w:t>
      </w:r>
      <w:r w:rsidR="00C00FB1" w:rsidRPr="00E53516">
        <w:rPr>
          <w:rFonts w:ascii="Myriad Pro" w:hAnsi="Myriad Pro"/>
          <w:sz w:val="24"/>
          <w:szCs w:val="24"/>
          <w:lang w:val="nb-NO"/>
        </w:rPr>
        <w:t>201</w:t>
      </w:r>
      <w:r w:rsidR="00C00FB1">
        <w:rPr>
          <w:rFonts w:ascii="Myriad Pro" w:hAnsi="Myriad Pro"/>
          <w:sz w:val="24"/>
          <w:szCs w:val="24"/>
          <w:lang w:val="nb-NO"/>
        </w:rPr>
        <w:t>5</w:t>
      </w:r>
      <w:r w:rsidRPr="00E53516">
        <w:rPr>
          <w:rFonts w:ascii="Myriad Pro" w:hAnsi="Myriad Pro"/>
          <w:sz w:val="24"/>
          <w:szCs w:val="24"/>
          <w:lang w:val="nb-NO"/>
        </w:rPr>
        <w:t xml:space="preserve">. </w:t>
      </w:r>
      <w:r w:rsidR="00856378" w:rsidRPr="00E53516">
        <w:rPr>
          <w:rFonts w:ascii="Myriad Pro" w:hAnsi="Myriad Pro"/>
          <w:sz w:val="24"/>
          <w:szCs w:val="24"/>
          <w:lang w:val="nb-NO"/>
        </w:rPr>
        <w:t xml:space="preserve">Den tekniske analysen av gjennomføringen av prøvene skal være klar i mars.  </w:t>
      </w:r>
      <w:r w:rsidR="00460467" w:rsidRPr="00E53516">
        <w:rPr>
          <w:rFonts w:ascii="Myriad Pro" w:hAnsi="Myriad Pro"/>
          <w:sz w:val="24"/>
          <w:szCs w:val="24"/>
          <w:lang w:val="nb-NO"/>
        </w:rPr>
        <w:t xml:space="preserve">  </w:t>
      </w:r>
      <w:r w:rsidR="0090665D" w:rsidRPr="00E53516">
        <w:rPr>
          <w:rFonts w:ascii="Myriad Pro" w:hAnsi="Myriad Pro"/>
          <w:sz w:val="24"/>
          <w:szCs w:val="24"/>
          <w:lang w:val="nb-NO"/>
        </w:rPr>
        <w:t xml:space="preserve"> </w:t>
      </w:r>
    </w:p>
    <w:p w:rsidR="00353458" w:rsidRPr="00E53516" w:rsidRDefault="00353458" w:rsidP="00E53516">
      <w:pPr>
        <w:pStyle w:val="Overskrift3"/>
        <w:numPr>
          <w:ilvl w:val="0"/>
          <w:numId w:val="0"/>
        </w:numPr>
        <w:rPr>
          <w:rFonts w:ascii="Myriad Pro" w:hAnsi="Myriad Pro"/>
          <w:b w:val="0"/>
          <w:sz w:val="24"/>
          <w:szCs w:val="24"/>
          <w:lang w:val="nb-NO"/>
        </w:rPr>
      </w:pPr>
    </w:p>
    <w:p w:rsidR="007167D0" w:rsidRPr="00E53516" w:rsidRDefault="00353458" w:rsidP="00E53516">
      <w:pPr>
        <w:pStyle w:val="Overskrift4"/>
        <w:rPr>
          <w:rFonts w:ascii="Myriad Pro" w:hAnsi="Myriad Pro"/>
          <w:sz w:val="24"/>
          <w:szCs w:val="24"/>
        </w:rPr>
      </w:pPr>
      <w:proofErr w:type="spellStart"/>
      <w:r w:rsidRPr="00E53516">
        <w:rPr>
          <w:rFonts w:ascii="Myriad Pro" w:hAnsi="Myriad Pro"/>
          <w:sz w:val="24"/>
          <w:szCs w:val="24"/>
        </w:rPr>
        <w:t>Elgå</w:t>
      </w:r>
      <w:r w:rsidR="000A2934">
        <w:rPr>
          <w:rFonts w:ascii="Myriad Pro" w:hAnsi="Myriad Pro"/>
          <w:sz w:val="24"/>
          <w:szCs w:val="24"/>
        </w:rPr>
        <w:t>-</w:t>
      </w:r>
      <w:r w:rsidRPr="00E53516">
        <w:rPr>
          <w:rFonts w:ascii="Myriad Pro" w:hAnsi="Myriad Pro"/>
          <w:sz w:val="24"/>
          <w:szCs w:val="24"/>
        </w:rPr>
        <w:t>prosjektet</w:t>
      </w:r>
      <w:proofErr w:type="spellEnd"/>
    </w:p>
    <w:p w:rsidR="00353458" w:rsidRPr="00E53516" w:rsidRDefault="00353458" w:rsidP="00353458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Saemien</w:t>
      </w:r>
      <w:proofErr w:type="spellEnd"/>
      <w:r w:rsidRPr="00E53516">
        <w:rPr>
          <w:rFonts w:ascii="Myriad Pro" w:hAnsi="Myriad Pro"/>
          <w:sz w:val="24"/>
          <w:szCs w:val="24"/>
          <w:lang w:val="nb-NO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Lohkemejarnge</w:t>
      </w:r>
      <w:r w:rsidR="000A2934">
        <w:rPr>
          <w:rFonts w:ascii="Myriad Pro" w:hAnsi="Myriad Pro"/>
          <w:sz w:val="24"/>
          <w:szCs w:val="24"/>
          <w:lang w:val="nb-NO"/>
        </w:rPr>
        <w:t>s</w:t>
      </w:r>
      <w:proofErr w:type="spellEnd"/>
      <w:r w:rsidR="000A2934">
        <w:rPr>
          <w:rFonts w:ascii="Myriad Pro" w:hAnsi="Myriad Pro"/>
          <w:sz w:val="24"/>
          <w:szCs w:val="24"/>
          <w:lang w:val="nb-NO"/>
        </w:rPr>
        <w:t xml:space="preserve"> prosjekt E</w:t>
      </w:r>
      <w:r w:rsidRPr="00E53516">
        <w:rPr>
          <w:rFonts w:ascii="Myriad Pro" w:hAnsi="Myriad Pro"/>
          <w:sz w:val="24"/>
          <w:szCs w:val="24"/>
          <w:lang w:val="nb-NO"/>
        </w:rPr>
        <w:t>lgå</w:t>
      </w:r>
      <w:r w:rsidR="000A2934">
        <w:rPr>
          <w:rFonts w:ascii="Myriad Pro" w:hAnsi="Myriad Pro"/>
          <w:sz w:val="24"/>
          <w:szCs w:val="24"/>
          <w:lang w:val="nb-NO"/>
        </w:rPr>
        <w:t xml:space="preserve"> – sikre og utvikle det sørsamiske kompetansemiljøet </w:t>
      </w:r>
      <w:r w:rsidRPr="00E53516">
        <w:rPr>
          <w:rFonts w:ascii="Myriad Pro" w:hAnsi="Myriad Pro"/>
          <w:sz w:val="24"/>
          <w:szCs w:val="24"/>
          <w:lang w:val="nb-NO"/>
        </w:rPr>
        <w:t xml:space="preserve">har vært i drift i </w:t>
      </w:r>
      <w:r w:rsidR="00C00FB1">
        <w:rPr>
          <w:rFonts w:ascii="Myriad Pro" w:hAnsi="Myriad Pro"/>
          <w:sz w:val="24"/>
          <w:szCs w:val="24"/>
          <w:lang w:val="nb-NO"/>
        </w:rPr>
        <w:t>siden 2013.</w:t>
      </w:r>
    </w:p>
    <w:p w:rsidR="00C00FB1" w:rsidRDefault="00353458" w:rsidP="00353458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Avtalen mellom Sametinget, Samisk høgskole og Engerdal kommune, for videre drift av den sørsamiske virksomheten ved tidligere Elgå skole, ble underskrevet i Trysil den 05.02.13. </w:t>
      </w:r>
    </w:p>
    <w:p w:rsidR="00353458" w:rsidRPr="00E53516" w:rsidRDefault="00353458" w:rsidP="00353458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Arbeidsoppgaver og prosjekter som har vært ved </w:t>
      </w:r>
      <w:r w:rsidR="000A2934">
        <w:rPr>
          <w:rFonts w:ascii="Myriad Pro" w:hAnsi="Myriad Pro"/>
          <w:sz w:val="24"/>
          <w:szCs w:val="24"/>
          <w:lang w:val="nb-NO"/>
        </w:rPr>
        <w:t>Elgå-prosjektet</w:t>
      </w:r>
      <w:r w:rsidR="000A2934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Pr="00E53516">
        <w:rPr>
          <w:rFonts w:ascii="Myriad Pro" w:hAnsi="Myriad Pro"/>
          <w:sz w:val="24"/>
          <w:szCs w:val="24"/>
          <w:lang w:val="nb-NO"/>
        </w:rPr>
        <w:t>har vært å lage sørsamiske termer for samfunnsfag</w:t>
      </w:r>
      <w:r w:rsidR="00196107" w:rsidRPr="00E53516">
        <w:rPr>
          <w:rFonts w:ascii="Myriad Pro" w:hAnsi="Myriad Pro"/>
          <w:sz w:val="24"/>
          <w:szCs w:val="24"/>
          <w:lang w:val="nb-NO"/>
        </w:rPr>
        <w:t xml:space="preserve"> og matematikk</w:t>
      </w:r>
      <w:r w:rsidRPr="00E53516">
        <w:rPr>
          <w:rFonts w:ascii="Myriad Pro" w:hAnsi="Myriad Pro"/>
          <w:sz w:val="24"/>
          <w:szCs w:val="24"/>
          <w:lang w:val="nb-NO"/>
        </w:rPr>
        <w:t>. Læremateriell ved Elgå skole blir kvalitetssikret og fortløpende publiseres på læremiddelportalen</w:t>
      </w:r>
      <w:r w:rsidR="000A2934">
        <w:rPr>
          <w:rFonts w:ascii="Myriad Pro" w:hAnsi="Myriad Pro"/>
          <w:sz w:val="24"/>
          <w:szCs w:val="24"/>
          <w:lang w:val="nb-NO"/>
        </w:rPr>
        <w:t xml:space="preserve"> Aktesne.no</w:t>
      </w:r>
      <w:r w:rsidRPr="00E53516">
        <w:rPr>
          <w:rFonts w:ascii="Myriad Pro" w:hAnsi="Myriad Pro"/>
          <w:sz w:val="24"/>
          <w:szCs w:val="24"/>
          <w:lang w:val="nb-NO"/>
        </w:rPr>
        <w:t xml:space="preserve">. Elgå miljøet deltar også i et </w:t>
      </w:r>
      <w:r w:rsidR="00F15ADE" w:rsidRPr="00E53516">
        <w:rPr>
          <w:rFonts w:ascii="Myriad Pro" w:hAnsi="Myriad Pro"/>
          <w:sz w:val="24"/>
          <w:szCs w:val="24"/>
          <w:lang w:val="nb-NO"/>
        </w:rPr>
        <w:t>pilotprosjekt</w:t>
      </w:r>
      <w:r w:rsidRPr="00E53516">
        <w:rPr>
          <w:rFonts w:ascii="Myriad Pro" w:hAnsi="Myriad Pro"/>
          <w:sz w:val="24"/>
          <w:szCs w:val="24"/>
          <w:lang w:val="nb-NO"/>
        </w:rPr>
        <w:t xml:space="preserve"> for læremiddelportalen Aktesne</w:t>
      </w:r>
      <w:r w:rsidR="000A2934">
        <w:rPr>
          <w:rFonts w:ascii="Myriad Pro" w:hAnsi="Myriad Pro"/>
          <w:sz w:val="24"/>
          <w:szCs w:val="24"/>
          <w:lang w:val="nb-NO"/>
        </w:rPr>
        <w:t>.no</w:t>
      </w:r>
      <w:r w:rsidRPr="00E53516">
        <w:rPr>
          <w:rFonts w:ascii="Myriad Pro" w:hAnsi="Myriad Pro"/>
          <w:sz w:val="24"/>
          <w:szCs w:val="24"/>
          <w:lang w:val="nb-NO"/>
        </w:rPr>
        <w:t xml:space="preserve">, for utviklingen av produksjonsverktøy for digitale læremidler. </w:t>
      </w:r>
    </w:p>
    <w:p w:rsidR="00760759" w:rsidRPr="00E53516" w:rsidRDefault="00760759" w:rsidP="00E53516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760759" w:rsidRPr="00E53516" w:rsidRDefault="00760759" w:rsidP="00E53516">
      <w:pPr>
        <w:pStyle w:val="Overskrift4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Læremiddelportalen </w:t>
      </w: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Ovttas</w:t>
      </w:r>
      <w:proofErr w:type="spellEnd"/>
      <w:r w:rsidRPr="00E53516">
        <w:rPr>
          <w:rFonts w:ascii="Myriad Pro" w:hAnsi="Myriad Pro"/>
          <w:sz w:val="24"/>
          <w:szCs w:val="24"/>
          <w:lang w:val="nb-NO"/>
        </w:rPr>
        <w:t xml:space="preserve"> / </w:t>
      </w: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Aktan</w:t>
      </w:r>
      <w:proofErr w:type="spellEnd"/>
      <w:r w:rsidRPr="00E53516">
        <w:rPr>
          <w:rFonts w:ascii="Myriad Pro" w:hAnsi="Myriad Pro"/>
          <w:sz w:val="24"/>
          <w:szCs w:val="24"/>
          <w:lang w:val="nb-NO"/>
        </w:rPr>
        <w:t xml:space="preserve"> / </w:t>
      </w: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Aktesne</w:t>
      </w:r>
      <w:proofErr w:type="spellEnd"/>
    </w:p>
    <w:p w:rsidR="00760759" w:rsidRPr="00E53516" w:rsidRDefault="00760759" w:rsidP="00E53516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B7272A" w:rsidRPr="00E53516" w:rsidRDefault="00760759" w:rsidP="00E53516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Læremiddelportalen er eksternt finansiert av Sametinget og KD. </w:t>
      </w:r>
      <w:r w:rsidRPr="00E53516">
        <w:rPr>
          <w:rFonts w:ascii="Myriad Pro" w:hAnsi="Myriad Pro"/>
          <w:sz w:val="24"/>
          <w:szCs w:val="24"/>
          <w:lang w:val="nb-NO"/>
        </w:rPr>
        <w:br/>
        <w:t>Læremiddelportalen har tre deler:</w:t>
      </w:r>
      <w:r w:rsidRPr="00E53516">
        <w:rPr>
          <w:rFonts w:ascii="Myriad Pro" w:hAnsi="Myriad Pro"/>
          <w:sz w:val="24"/>
          <w:szCs w:val="24"/>
          <w:lang w:val="nb-NO"/>
        </w:rPr>
        <w:br/>
        <w:t xml:space="preserve">- </w:t>
      </w:r>
      <w:r w:rsidR="00B7272A" w:rsidRPr="00E53516">
        <w:rPr>
          <w:rFonts w:ascii="Myriad Pro" w:hAnsi="Myriad Pro"/>
          <w:sz w:val="24"/>
          <w:szCs w:val="24"/>
          <w:lang w:val="nb-NO"/>
        </w:rPr>
        <w:t>Oversikt over læremidler og mulighet for å låne bøker</w:t>
      </w:r>
      <w:r w:rsidR="00B7272A" w:rsidRPr="00E53516">
        <w:rPr>
          <w:rFonts w:ascii="Myriad Pro" w:hAnsi="Myriad Pro"/>
          <w:sz w:val="24"/>
          <w:szCs w:val="24"/>
          <w:lang w:val="nb-NO"/>
        </w:rPr>
        <w:br/>
      </w:r>
      <w:r w:rsidR="00B7272A" w:rsidRPr="00E53516">
        <w:rPr>
          <w:rFonts w:ascii="Myriad Pro" w:hAnsi="Myriad Pro"/>
          <w:sz w:val="24"/>
          <w:szCs w:val="24"/>
          <w:lang w:val="nb-NO"/>
        </w:rPr>
        <w:lastRenderedPageBreak/>
        <w:t>- Delingsarena</w:t>
      </w:r>
      <w:r w:rsidR="00B7272A" w:rsidRPr="00E53516">
        <w:rPr>
          <w:rFonts w:ascii="Myriad Pro" w:hAnsi="Myriad Pro"/>
          <w:sz w:val="24"/>
          <w:szCs w:val="24"/>
          <w:lang w:val="nb-NO"/>
        </w:rPr>
        <w:br/>
        <w:t>- Publiseringsverktøy for digitale læremiddel</w:t>
      </w:r>
    </w:p>
    <w:p w:rsidR="00B7272A" w:rsidRPr="00E53516" w:rsidRDefault="00B7272A" w:rsidP="00E53516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Informasjonsarbeid og det å lære brukere å bruke de ulike deler av læremiddelportalen er også en del av arbeidet. </w:t>
      </w:r>
    </w:p>
    <w:p w:rsidR="00B7272A" w:rsidRPr="00E53516" w:rsidRDefault="00B7272A" w:rsidP="00E53516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B7272A" w:rsidRPr="00E53516" w:rsidRDefault="00B7272A" w:rsidP="00E53516">
      <w:pPr>
        <w:pStyle w:val="Overskrift4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Kartleggingsprøver </w:t>
      </w:r>
    </w:p>
    <w:p w:rsidR="00353458" w:rsidRDefault="00B7272A" w:rsidP="00E53516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br/>
        <w:t xml:space="preserve">Kartleggingsprøver i lesing og matematikk 1.- 3. trinn er et eksternt finansiert prosjekt, jfr. oppdragsbrev fra Utdanningsdirektorat. Senteret skal tilpasse og utarbeide kartleggingsprøver i lesing og regning til nord-, </w:t>
      </w: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lule</w:t>
      </w:r>
      <w:proofErr w:type="spellEnd"/>
      <w:r w:rsidRPr="00E53516">
        <w:rPr>
          <w:rFonts w:ascii="Myriad Pro" w:hAnsi="Myriad Pro"/>
          <w:sz w:val="24"/>
          <w:szCs w:val="24"/>
          <w:lang w:val="nb-NO"/>
        </w:rPr>
        <w:t xml:space="preserve">- og sørsamisk. Arbeidet ble påbegynt i høst </w:t>
      </w:r>
      <w:r w:rsidR="00C00FB1">
        <w:rPr>
          <w:rFonts w:ascii="Myriad Pro" w:hAnsi="Myriad Pro"/>
          <w:sz w:val="24"/>
          <w:szCs w:val="24"/>
          <w:lang w:val="nb-NO"/>
        </w:rPr>
        <w:t>2013</w:t>
      </w:r>
      <w:r w:rsidRPr="00E53516">
        <w:rPr>
          <w:rFonts w:ascii="Myriad Pro" w:hAnsi="Myriad Pro"/>
          <w:sz w:val="24"/>
          <w:szCs w:val="24"/>
          <w:lang w:val="nb-NO"/>
        </w:rPr>
        <w:t>, og fortsetter i 201</w:t>
      </w:r>
      <w:r w:rsidR="00C00FB1">
        <w:rPr>
          <w:rFonts w:ascii="Myriad Pro" w:hAnsi="Myriad Pro"/>
          <w:sz w:val="24"/>
          <w:szCs w:val="24"/>
          <w:lang w:val="nb-NO"/>
        </w:rPr>
        <w:t>5.</w:t>
      </w:r>
      <w:r w:rsidRPr="00E53516">
        <w:rPr>
          <w:rFonts w:ascii="Myriad Pro" w:hAnsi="Myriad Pro"/>
          <w:sz w:val="24"/>
          <w:szCs w:val="24"/>
          <w:lang w:val="nb-NO"/>
        </w:rPr>
        <w:t xml:space="preserve"> Målet med prøvene er å lage prøver som kan vise skolene hvilke elever trenger litt oppfølging.</w:t>
      </w:r>
      <w:r w:rsidR="00C00FB1">
        <w:rPr>
          <w:rFonts w:ascii="Myriad Pro" w:hAnsi="Myriad Pro"/>
          <w:sz w:val="24"/>
          <w:szCs w:val="24"/>
          <w:lang w:val="nb-NO"/>
        </w:rPr>
        <w:t xml:space="preserve"> Vi er forsinket med dette arbeidet på grunn av menneskelige ressurser i sørsamisk og </w:t>
      </w:r>
      <w:proofErr w:type="spellStart"/>
      <w:r w:rsidR="00C00FB1">
        <w:rPr>
          <w:rFonts w:ascii="Myriad Pro" w:hAnsi="Myriad Pro"/>
          <w:sz w:val="24"/>
          <w:szCs w:val="24"/>
          <w:lang w:val="nb-NO"/>
        </w:rPr>
        <w:t>lulesamisk</w:t>
      </w:r>
      <w:proofErr w:type="spellEnd"/>
      <w:r w:rsidR="00C00FB1">
        <w:rPr>
          <w:rFonts w:ascii="Myriad Pro" w:hAnsi="Myriad Pro"/>
          <w:sz w:val="24"/>
          <w:szCs w:val="24"/>
          <w:lang w:val="nb-NO"/>
        </w:rPr>
        <w:t>.</w:t>
      </w:r>
    </w:p>
    <w:p w:rsidR="007167D0" w:rsidRPr="00E53516" w:rsidRDefault="007167D0" w:rsidP="00E53516">
      <w:pPr>
        <w:pStyle w:val="Overskrift1"/>
        <w:rPr>
          <w:rFonts w:ascii="Myriad Pro" w:hAnsi="Myriad Pro"/>
          <w:sz w:val="24"/>
          <w:szCs w:val="24"/>
        </w:rPr>
      </w:pPr>
      <w:bookmarkStart w:id="198" w:name="_Toc378664888"/>
      <w:bookmarkStart w:id="199" w:name="_Toc379185118"/>
      <w:proofErr w:type="spellStart"/>
      <w:r w:rsidRPr="00E53516">
        <w:rPr>
          <w:rFonts w:ascii="Myriad Pro" w:hAnsi="Myriad Pro"/>
          <w:sz w:val="24"/>
          <w:szCs w:val="24"/>
        </w:rPr>
        <w:t>Budsjett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proofErr w:type="gramStart"/>
      <w:r w:rsidRPr="00E53516">
        <w:rPr>
          <w:rFonts w:ascii="Myriad Pro" w:hAnsi="Myriad Pro"/>
          <w:sz w:val="24"/>
          <w:szCs w:val="24"/>
        </w:rPr>
        <w:t>og</w:t>
      </w:r>
      <w:proofErr w:type="spellEnd"/>
      <w:proofErr w:type="gram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</w:rPr>
        <w:t>økonomi</w:t>
      </w:r>
      <w:bookmarkEnd w:id="198"/>
      <w:bookmarkEnd w:id="199"/>
      <w:proofErr w:type="spellEnd"/>
    </w:p>
    <w:p w:rsidR="007167D0" w:rsidRPr="00E53516" w:rsidRDefault="007167D0" w:rsidP="00E53516">
      <w:pPr>
        <w:pStyle w:val="Overskrift2"/>
        <w:rPr>
          <w:rFonts w:ascii="Myriad Pro" w:hAnsi="Myriad Pro"/>
          <w:sz w:val="24"/>
          <w:szCs w:val="24"/>
        </w:rPr>
      </w:pPr>
      <w:bookmarkStart w:id="200" w:name="_Toc378664889"/>
      <w:bookmarkStart w:id="201" w:name="_Toc379185119"/>
      <w:proofErr w:type="spellStart"/>
      <w:r w:rsidRPr="00E53516">
        <w:rPr>
          <w:rFonts w:ascii="Myriad Pro" w:hAnsi="Myriad Pro"/>
          <w:sz w:val="24"/>
          <w:szCs w:val="24"/>
        </w:rPr>
        <w:t>Budsjett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for </w:t>
      </w:r>
      <w:bookmarkEnd w:id="200"/>
      <w:bookmarkEnd w:id="201"/>
      <w:r w:rsidR="00E53516">
        <w:rPr>
          <w:rFonts w:ascii="Myriad Pro" w:hAnsi="Myriad Pro"/>
          <w:sz w:val="24"/>
          <w:szCs w:val="24"/>
        </w:rPr>
        <w:t>2014</w:t>
      </w:r>
      <w:r w:rsidRPr="00E53516">
        <w:rPr>
          <w:rFonts w:ascii="Myriad Pro" w:hAnsi="Myriad Pro"/>
          <w:sz w:val="24"/>
          <w:szCs w:val="24"/>
        </w:rPr>
        <w:t xml:space="preserve"> </w:t>
      </w:r>
    </w:p>
    <w:p w:rsidR="007167D0" w:rsidRPr="00E53516" w:rsidRDefault="007167D0" w:rsidP="00E53516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95017B">
        <w:rPr>
          <w:rFonts w:ascii="Myriad Pro" w:hAnsi="Myriad Pro"/>
          <w:sz w:val="24"/>
          <w:szCs w:val="24"/>
          <w:lang w:val="nb-NO"/>
        </w:rPr>
        <w:t xml:space="preserve">I </w:t>
      </w:r>
      <w:r w:rsidR="00E53516">
        <w:rPr>
          <w:rFonts w:ascii="Myriad Pro" w:hAnsi="Myriad Pro"/>
          <w:sz w:val="24"/>
          <w:szCs w:val="24"/>
          <w:lang w:val="nb-NO"/>
        </w:rPr>
        <w:t>2014</w:t>
      </w:r>
      <w:r w:rsidRPr="00E53516">
        <w:rPr>
          <w:rFonts w:ascii="Myriad Pro" w:hAnsi="Myriad Pro"/>
          <w:sz w:val="24"/>
          <w:szCs w:val="24"/>
          <w:lang w:val="nb-NO"/>
        </w:rPr>
        <w:t xml:space="preserve"> har Senter for samisk i opplæringa hatt følgende bevilgning.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8"/>
        <w:gridCol w:w="2954"/>
      </w:tblGrid>
      <w:tr w:rsidR="007167D0" w:rsidRPr="00E53516" w:rsidTr="007167D0">
        <w:tc>
          <w:tcPr>
            <w:tcW w:w="6204" w:type="dxa"/>
          </w:tcPr>
          <w:p w:rsidR="007167D0" w:rsidRPr="00E53516" w:rsidRDefault="007167D0" w:rsidP="007167D0">
            <w:pPr>
              <w:pStyle w:val="Ingenmellomrom"/>
              <w:spacing w:line="276" w:lineRule="auto"/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Kunnskapsdepartementet, via høgskolens ramme</w:t>
            </w:r>
          </w:p>
        </w:tc>
        <w:tc>
          <w:tcPr>
            <w:tcW w:w="3008" w:type="dxa"/>
          </w:tcPr>
          <w:p w:rsidR="007167D0" w:rsidRPr="0095017B" w:rsidRDefault="007167D0" w:rsidP="007167D0">
            <w:pPr>
              <w:pStyle w:val="Ingenmellomrom"/>
              <w:spacing w:line="276" w:lineRule="auto"/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2 126</w:t>
            </w:r>
            <w:r w:rsidR="00C64600" w:rsidRPr="00E53516">
              <w:rPr>
                <w:rFonts w:ascii="Myriad Pro" w:hAnsi="Myriad Pro"/>
                <w:sz w:val="24"/>
                <w:szCs w:val="24"/>
                <w:lang w:val="nb-NO"/>
              </w:rPr>
              <w:t> </w:t>
            </w:r>
            <w:r w:rsidRPr="0095017B">
              <w:rPr>
                <w:rFonts w:ascii="Myriad Pro" w:hAnsi="Myriad Pro"/>
                <w:sz w:val="24"/>
                <w:szCs w:val="24"/>
                <w:lang w:val="nb-NO"/>
              </w:rPr>
              <w:t>000</w:t>
            </w:r>
            <w:r w:rsidR="00C64600" w:rsidRPr="00E53516">
              <w:rPr>
                <w:rFonts w:ascii="Myriad Pro" w:hAnsi="Myriad Pro"/>
                <w:sz w:val="24"/>
                <w:szCs w:val="24"/>
                <w:lang w:val="nb-NO"/>
              </w:rPr>
              <w:t>,-</w:t>
            </w:r>
          </w:p>
        </w:tc>
      </w:tr>
      <w:tr w:rsidR="007167D0" w:rsidRPr="00E53516" w:rsidTr="007167D0">
        <w:tc>
          <w:tcPr>
            <w:tcW w:w="6204" w:type="dxa"/>
          </w:tcPr>
          <w:p w:rsidR="007167D0" w:rsidRPr="0095017B" w:rsidRDefault="006F0051" w:rsidP="007167D0">
            <w:pPr>
              <w:pStyle w:val="Ingenmellomrom"/>
              <w:spacing w:line="276" w:lineRule="auto"/>
              <w:rPr>
                <w:rFonts w:ascii="Myriad Pro" w:hAnsi="Myriad Pro"/>
                <w:sz w:val="24"/>
                <w:szCs w:val="24"/>
                <w:lang w:val="nb-NO"/>
              </w:rPr>
            </w:pPr>
            <w:r>
              <w:rPr>
                <w:rFonts w:ascii="Myriad Pro" w:hAnsi="Myriad Pro"/>
                <w:sz w:val="24"/>
                <w:szCs w:val="24"/>
                <w:lang w:val="nb-NO"/>
              </w:rPr>
              <w:t>Kommunal- og moderniseringsdepartementet</w:t>
            </w:r>
          </w:p>
        </w:tc>
        <w:tc>
          <w:tcPr>
            <w:tcW w:w="3008" w:type="dxa"/>
          </w:tcPr>
          <w:p w:rsidR="007167D0" w:rsidRPr="0095017B" w:rsidRDefault="007167D0" w:rsidP="006F0051">
            <w:pPr>
              <w:pStyle w:val="Ingenmellomrom"/>
              <w:spacing w:line="276" w:lineRule="auto"/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1 </w:t>
            </w:r>
            <w:r w:rsidR="006F0051" w:rsidRPr="00E53516">
              <w:rPr>
                <w:rFonts w:ascii="Myriad Pro" w:hAnsi="Myriad Pro"/>
                <w:sz w:val="24"/>
                <w:szCs w:val="24"/>
                <w:lang w:val="nb-NO"/>
              </w:rPr>
              <w:t>0</w:t>
            </w:r>
            <w:r w:rsidR="006F0051">
              <w:rPr>
                <w:rFonts w:ascii="Myriad Pro" w:hAnsi="Myriad Pro"/>
                <w:sz w:val="24"/>
                <w:szCs w:val="24"/>
                <w:lang w:val="nb-NO"/>
              </w:rPr>
              <w:t>84</w:t>
            </w:r>
            <w:r w:rsidRPr="0095017B">
              <w:rPr>
                <w:rFonts w:ascii="Myriad Pro" w:hAnsi="Myriad Pro"/>
                <w:sz w:val="24"/>
                <w:szCs w:val="24"/>
                <w:lang w:val="nb-NO"/>
              </w:rPr>
              <w:t>000</w:t>
            </w:r>
            <w:r w:rsidR="00C64600" w:rsidRPr="00E53516">
              <w:rPr>
                <w:rFonts w:ascii="Myriad Pro" w:hAnsi="Myriad Pro"/>
                <w:sz w:val="24"/>
                <w:szCs w:val="24"/>
                <w:lang w:val="nb-NO"/>
              </w:rPr>
              <w:t>,-</w:t>
            </w:r>
          </w:p>
        </w:tc>
      </w:tr>
      <w:tr w:rsidR="007167D0" w:rsidRPr="00E53516" w:rsidTr="007167D0">
        <w:tc>
          <w:tcPr>
            <w:tcW w:w="6204" w:type="dxa"/>
          </w:tcPr>
          <w:p w:rsidR="007167D0" w:rsidRPr="0095017B" w:rsidRDefault="007167D0">
            <w:pPr>
              <w:pStyle w:val="Ingenmellomrom"/>
              <w:spacing w:line="276" w:lineRule="auto"/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95017B">
              <w:rPr>
                <w:rFonts w:ascii="Myriad Pro" w:hAnsi="Myriad Pro"/>
                <w:sz w:val="24"/>
                <w:szCs w:val="24"/>
                <w:lang w:val="nb-NO"/>
              </w:rPr>
              <w:t xml:space="preserve">- overført fra </w:t>
            </w:r>
            <w:r w:rsidR="00C64600" w:rsidRPr="00E53516">
              <w:rPr>
                <w:rFonts w:ascii="Myriad Pro" w:hAnsi="Myriad Pro"/>
                <w:sz w:val="24"/>
                <w:szCs w:val="24"/>
                <w:lang w:val="nb-NO"/>
              </w:rPr>
              <w:t>201</w:t>
            </w:r>
            <w:r w:rsidR="000A2934">
              <w:rPr>
                <w:rFonts w:ascii="Myriad Pro" w:hAnsi="Myriad Pro"/>
                <w:sz w:val="24"/>
                <w:szCs w:val="24"/>
                <w:lang w:val="nb-NO"/>
              </w:rPr>
              <w:t>3</w:t>
            </w:r>
          </w:p>
        </w:tc>
        <w:tc>
          <w:tcPr>
            <w:tcW w:w="3008" w:type="dxa"/>
          </w:tcPr>
          <w:p w:rsidR="007167D0" w:rsidRPr="00E53516" w:rsidRDefault="000A2934">
            <w:pPr>
              <w:pStyle w:val="Ingenmellomrom"/>
              <w:spacing w:line="276" w:lineRule="auto"/>
              <w:rPr>
                <w:rFonts w:ascii="Myriad Pro" w:hAnsi="Myriad Pro"/>
                <w:sz w:val="24"/>
                <w:szCs w:val="24"/>
                <w:lang w:val="nb-NO"/>
              </w:rPr>
            </w:pPr>
            <w:r>
              <w:rPr>
                <w:rFonts w:ascii="Myriad Pro" w:hAnsi="Myriad Pro"/>
                <w:sz w:val="24"/>
                <w:szCs w:val="24"/>
                <w:lang w:val="nb-NO"/>
              </w:rPr>
              <w:t>1</w:t>
            </w: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 </w:t>
            </w:r>
            <w:r>
              <w:rPr>
                <w:rFonts w:ascii="Myriad Pro" w:hAnsi="Myriad Pro"/>
                <w:sz w:val="24"/>
                <w:szCs w:val="24"/>
                <w:lang w:val="nb-NO"/>
              </w:rPr>
              <w:t>295</w:t>
            </w:r>
            <w:r w:rsidRPr="00E53516">
              <w:rPr>
                <w:rFonts w:ascii="Myriad Pro" w:hAnsi="Myriad Pro"/>
                <w:sz w:val="24"/>
                <w:szCs w:val="24"/>
                <w:lang w:val="nb-NO"/>
              </w:rPr>
              <w:t> 6</w:t>
            </w:r>
            <w:r>
              <w:rPr>
                <w:rFonts w:ascii="Myriad Pro" w:hAnsi="Myriad Pro"/>
                <w:sz w:val="24"/>
                <w:szCs w:val="24"/>
                <w:lang w:val="nb-NO"/>
              </w:rPr>
              <w:t>62</w:t>
            </w:r>
            <w:r w:rsidR="00C64600" w:rsidRPr="00E53516">
              <w:rPr>
                <w:rFonts w:ascii="Myriad Pro" w:hAnsi="Myriad Pro"/>
                <w:sz w:val="24"/>
                <w:szCs w:val="24"/>
                <w:lang w:val="nb-NO"/>
              </w:rPr>
              <w:t>,-</w:t>
            </w:r>
          </w:p>
        </w:tc>
      </w:tr>
      <w:tr w:rsidR="007167D0" w:rsidRPr="00E53516" w:rsidTr="00E53516">
        <w:tc>
          <w:tcPr>
            <w:tcW w:w="6204" w:type="dxa"/>
            <w:shd w:val="clear" w:color="auto" w:fill="D9D9D9"/>
          </w:tcPr>
          <w:p w:rsidR="007167D0" w:rsidRPr="0095017B" w:rsidRDefault="007167D0" w:rsidP="007167D0">
            <w:pPr>
              <w:pStyle w:val="Ingenmellomrom"/>
              <w:spacing w:line="276" w:lineRule="auto"/>
              <w:rPr>
                <w:rFonts w:ascii="Myriad Pro" w:hAnsi="Myriad Pro"/>
                <w:sz w:val="24"/>
                <w:szCs w:val="24"/>
                <w:lang w:val="nb-NO"/>
              </w:rPr>
            </w:pPr>
            <w:r w:rsidRPr="0095017B">
              <w:rPr>
                <w:rFonts w:ascii="Myriad Pro" w:hAnsi="Myriad Pro"/>
                <w:sz w:val="24"/>
                <w:szCs w:val="24"/>
                <w:lang w:val="nb-NO"/>
              </w:rPr>
              <w:t>Sum</w:t>
            </w:r>
          </w:p>
        </w:tc>
        <w:tc>
          <w:tcPr>
            <w:tcW w:w="3008" w:type="dxa"/>
            <w:shd w:val="clear" w:color="auto" w:fill="D9D9D9"/>
          </w:tcPr>
          <w:p w:rsidR="007167D0" w:rsidRPr="00E53516" w:rsidRDefault="000A2934">
            <w:pPr>
              <w:pStyle w:val="Ingenmellomrom"/>
              <w:spacing w:line="276" w:lineRule="auto"/>
              <w:rPr>
                <w:rFonts w:ascii="Myriad Pro" w:hAnsi="Myriad Pro"/>
                <w:b/>
                <w:sz w:val="24"/>
                <w:szCs w:val="24"/>
                <w:lang w:val="nb-NO"/>
              </w:rPr>
            </w:pPr>
            <w:r>
              <w:rPr>
                <w:rFonts w:ascii="Myriad Pro" w:hAnsi="Myriad Pro"/>
                <w:b/>
                <w:sz w:val="24"/>
                <w:szCs w:val="24"/>
                <w:lang w:val="nb-NO"/>
              </w:rPr>
              <w:t>4</w:t>
            </w:r>
            <w:r w:rsidR="00C64600" w:rsidRPr="00E53516">
              <w:rPr>
                <w:rFonts w:ascii="Myriad Pro" w:hAnsi="Myriad Pro"/>
                <w:b/>
                <w:sz w:val="24"/>
                <w:szCs w:val="24"/>
                <w:lang w:val="nb-NO"/>
              </w:rPr>
              <w:t> </w:t>
            </w:r>
            <w:r>
              <w:rPr>
                <w:rFonts w:ascii="Myriad Pro" w:hAnsi="Myriad Pro"/>
                <w:b/>
                <w:sz w:val="24"/>
                <w:szCs w:val="24"/>
                <w:lang w:val="nb-NO"/>
              </w:rPr>
              <w:t>505</w:t>
            </w:r>
            <w:r w:rsidR="00C64600" w:rsidRPr="00E53516">
              <w:rPr>
                <w:rFonts w:ascii="Myriad Pro" w:hAnsi="Myriad Pro"/>
                <w:b/>
                <w:sz w:val="24"/>
                <w:szCs w:val="24"/>
                <w:lang w:val="nb-NO"/>
              </w:rPr>
              <w:t> </w:t>
            </w:r>
            <w:r>
              <w:rPr>
                <w:rFonts w:ascii="Myriad Pro" w:hAnsi="Myriad Pro"/>
                <w:b/>
                <w:sz w:val="24"/>
                <w:szCs w:val="24"/>
                <w:lang w:val="nb-NO"/>
              </w:rPr>
              <w:t>662</w:t>
            </w:r>
            <w:r w:rsidR="00C64600" w:rsidRPr="00E53516">
              <w:rPr>
                <w:rFonts w:ascii="Myriad Pro" w:hAnsi="Myriad Pro"/>
                <w:b/>
                <w:sz w:val="24"/>
                <w:szCs w:val="24"/>
                <w:lang w:val="nb-NO"/>
              </w:rPr>
              <w:t>,-</w:t>
            </w:r>
          </w:p>
        </w:tc>
      </w:tr>
    </w:tbl>
    <w:p w:rsidR="00F963B5" w:rsidRPr="0095017B" w:rsidRDefault="00F963B5" w:rsidP="007167D0">
      <w:pPr>
        <w:rPr>
          <w:rFonts w:ascii="Myriad Pro" w:hAnsi="Myriad Pro"/>
          <w:sz w:val="24"/>
          <w:szCs w:val="24"/>
          <w:lang w:val="nb-NO"/>
        </w:rPr>
      </w:pPr>
    </w:p>
    <w:p w:rsidR="007167D0" w:rsidRPr="00E53516" w:rsidRDefault="007167D0" w:rsidP="007167D0">
      <w:pPr>
        <w:rPr>
          <w:rFonts w:ascii="Myriad Pro" w:hAnsi="Myriad Pro"/>
          <w:b/>
          <w:bCs/>
          <w:sz w:val="24"/>
          <w:szCs w:val="24"/>
          <w:lang w:val="nb-NO"/>
        </w:rPr>
      </w:pPr>
    </w:p>
    <w:p w:rsidR="007167D0" w:rsidRPr="00E53516" w:rsidRDefault="00C64600">
      <w:pPr>
        <w:pStyle w:val="Overskrift2"/>
        <w:rPr>
          <w:rFonts w:ascii="Myriad Pro" w:hAnsi="Myriad Pro"/>
          <w:sz w:val="24"/>
          <w:szCs w:val="24"/>
        </w:rPr>
      </w:pPr>
      <w:bookmarkStart w:id="202" w:name="_Toc378664890"/>
      <w:bookmarkStart w:id="203" w:name="_Toc379185120"/>
      <w:proofErr w:type="spellStart"/>
      <w:r w:rsidRPr="00E53516">
        <w:rPr>
          <w:rFonts w:ascii="Myriad Pro" w:hAnsi="Myriad Pro"/>
          <w:sz w:val="24"/>
          <w:szCs w:val="24"/>
        </w:rPr>
        <w:t>R</w:t>
      </w:r>
      <w:r w:rsidR="007167D0" w:rsidRPr="00E53516">
        <w:rPr>
          <w:rFonts w:ascii="Myriad Pro" w:hAnsi="Myriad Pro"/>
          <w:sz w:val="24"/>
          <w:szCs w:val="24"/>
        </w:rPr>
        <w:t>egnskapsrapport</w:t>
      </w:r>
      <w:proofErr w:type="spellEnd"/>
      <w:r w:rsidR="007167D0" w:rsidRPr="00E53516">
        <w:rPr>
          <w:rFonts w:ascii="Myriad Pro" w:hAnsi="Myriad Pro"/>
          <w:sz w:val="24"/>
          <w:szCs w:val="24"/>
        </w:rPr>
        <w:t xml:space="preserve"> </w:t>
      </w:r>
      <w:bookmarkEnd w:id="202"/>
      <w:bookmarkEnd w:id="203"/>
      <w:r w:rsidR="00E53516">
        <w:rPr>
          <w:rFonts w:ascii="Myriad Pro" w:hAnsi="Myriad Pro"/>
          <w:sz w:val="24"/>
          <w:szCs w:val="24"/>
        </w:rPr>
        <w:t>2014</w:t>
      </w:r>
      <w:r w:rsidR="007167D0" w:rsidRPr="00E53516">
        <w:rPr>
          <w:rFonts w:ascii="Myriad Pro" w:hAnsi="Myriad Pro"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185"/>
        <w:gridCol w:w="1348"/>
        <w:gridCol w:w="696"/>
        <w:gridCol w:w="1396"/>
        <w:gridCol w:w="1533"/>
        <w:gridCol w:w="2160"/>
      </w:tblGrid>
      <w:tr w:rsidR="00BB0A8A" w:rsidRPr="00E53516" w:rsidTr="00A80A7C">
        <w:trPr>
          <w:trHeight w:val="315"/>
        </w:trPr>
        <w:tc>
          <w:tcPr>
            <w:tcW w:w="1808" w:type="pct"/>
            <w:gridSpan w:val="3"/>
            <w:tcBorders>
              <w:right w:val="nil"/>
            </w:tcBorders>
            <w:shd w:val="clear" w:color="auto" w:fill="DBE5F1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Økonomirapport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DBE5F1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770" w:type="pct"/>
            <w:shd w:val="clear" w:color="auto" w:fill="DBE5F1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Budsjett</w:t>
            </w:r>
          </w:p>
        </w:tc>
        <w:tc>
          <w:tcPr>
            <w:tcW w:w="846" w:type="pct"/>
            <w:shd w:val="clear" w:color="auto" w:fill="DBE5F1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nb-NO" w:eastAsia="nb-NO"/>
              </w:rPr>
              <w:t xml:space="preserve">Forbruk </w:t>
            </w:r>
          </w:p>
        </w:tc>
        <w:tc>
          <w:tcPr>
            <w:tcW w:w="1192" w:type="pct"/>
            <w:shd w:val="clear" w:color="auto" w:fill="DBE5F1"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jc w:val="center"/>
              <w:rPr>
                <w:rFonts w:ascii="Myriad Pro" w:hAnsi="Myriad Pro"/>
                <w:bCs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bCs/>
                <w:sz w:val="24"/>
                <w:szCs w:val="24"/>
                <w:lang w:val="nb-NO" w:eastAsia="nb-NO"/>
              </w:rPr>
              <w:t> </w:t>
            </w:r>
          </w:p>
        </w:tc>
      </w:tr>
      <w:tr w:rsidR="00BB0A8A" w:rsidRPr="00E53516" w:rsidTr="00A80A7C">
        <w:trPr>
          <w:trHeight w:val="1035"/>
        </w:trPr>
        <w:tc>
          <w:tcPr>
            <w:tcW w:w="2192" w:type="pct"/>
            <w:gridSpan w:val="4"/>
            <w:tcBorders>
              <w:bottom w:val="single" w:sz="4" w:space="0" w:color="auto"/>
            </w:tcBorders>
            <w:shd w:val="clear" w:color="auto" w:fill="DBE5F1"/>
            <w:vAlign w:val="center"/>
            <w:hideMark/>
          </w:tcPr>
          <w:p w:rsidR="00BB0A8A" w:rsidRPr="00E53516" w:rsidRDefault="00E53516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2014</w:t>
            </w:r>
          </w:p>
        </w:tc>
        <w:tc>
          <w:tcPr>
            <w:tcW w:w="770" w:type="pct"/>
            <w:shd w:val="clear" w:color="auto" w:fill="DBE5F1"/>
            <w:vAlign w:val="center"/>
            <w:hideMark/>
          </w:tcPr>
          <w:p w:rsidR="00BB0A8A" w:rsidRPr="00E53516" w:rsidRDefault="00026B51" w:rsidP="00CC3D14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 xml:space="preserve">Budsjett </w:t>
            </w:r>
            <w:r w:rsidR="00E53516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2014</w:t>
            </w:r>
          </w:p>
        </w:tc>
        <w:tc>
          <w:tcPr>
            <w:tcW w:w="846" w:type="pct"/>
            <w:shd w:val="clear" w:color="auto" w:fill="DBE5F1"/>
            <w:vAlign w:val="center"/>
            <w:hideMark/>
          </w:tcPr>
          <w:p w:rsidR="00BB0A8A" w:rsidRPr="00E53516" w:rsidRDefault="00026B51" w:rsidP="00CC3D14">
            <w:pPr>
              <w:spacing w:after="0" w:line="240" w:lineRule="auto"/>
              <w:jc w:val="center"/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nb-NO" w:eastAsia="nb-NO"/>
              </w:rPr>
              <w:t>Regnskap per 31.12.1</w:t>
            </w:r>
            <w:r w:rsidR="00B7272A" w:rsidRPr="00E53516"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nb-NO" w:eastAsia="nb-NO"/>
              </w:rPr>
              <w:t>3</w:t>
            </w:r>
          </w:p>
        </w:tc>
        <w:tc>
          <w:tcPr>
            <w:tcW w:w="1192" w:type="pct"/>
            <w:shd w:val="clear" w:color="auto" w:fill="DBE5F1"/>
            <w:vAlign w:val="bottom"/>
            <w:hideMark/>
          </w:tcPr>
          <w:p w:rsidR="00BB0A8A" w:rsidRPr="00E53516" w:rsidRDefault="00BB0A8A" w:rsidP="00CC3D14">
            <w:pPr>
              <w:spacing w:after="240" w:line="240" w:lineRule="auto"/>
              <w:jc w:val="center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Kommentarer</w:t>
            </w:r>
          </w:p>
        </w:tc>
      </w:tr>
      <w:tr w:rsidR="00BB0A8A" w:rsidRPr="00E53516" w:rsidTr="00BB0A8A">
        <w:trPr>
          <w:trHeight w:val="300"/>
        </w:trPr>
        <w:tc>
          <w:tcPr>
            <w:tcW w:w="962" w:type="pc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10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112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77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1192" w:type="pc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 </w:t>
            </w:r>
          </w:p>
        </w:tc>
      </w:tr>
      <w:tr w:rsidR="00BB0A8A" w:rsidRPr="00E53516" w:rsidTr="00BB0A8A">
        <w:trPr>
          <w:trHeight w:val="300"/>
        </w:trPr>
        <w:tc>
          <w:tcPr>
            <w:tcW w:w="2192" w:type="pct"/>
            <w:gridSpan w:val="4"/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 </w:t>
            </w:r>
          </w:p>
        </w:tc>
      </w:tr>
      <w:tr w:rsidR="00BB0A8A" w:rsidRPr="00E53516" w:rsidTr="00BB0A8A">
        <w:trPr>
          <w:trHeight w:val="300"/>
        </w:trPr>
        <w:tc>
          <w:tcPr>
            <w:tcW w:w="2192" w:type="pct"/>
            <w:gridSpan w:val="4"/>
            <w:shd w:val="clear" w:color="auto" w:fill="auto"/>
            <w:noWrap/>
            <w:vAlign w:val="bottom"/>
            <w:hideMark/>
          </w:tcPr>
          <w:p w:rsidR="00BB0A8A" w:rsidRPr="00E53516" w:rsidRDefault="00BB0A8A">
            <w:pPr>
              <w:spacing w:after="0" w:line="240" w:lineRule="auto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 w:rsidRPr="0095017B">
              <w:rPr>
                <w:rFonts w:ascii="Myriad Pro" w:hAnsi="Myriad Pro"/>
                <w:sz w:val="24"/>
                <w:szCs w:val="24"/>
                <w:lang w:val="nb-NO" w:eastAsia="nb-NO"/>
              </w:rPr>
              <w:lastRenderedPageBreak/>
              <w:t xml:space="preserve">Grunntildeling (inkl. tildeling fra </w:t>
            </w:r>
            <w:r w:rsidR="000A2934">
              <w:rPr>
                <w:rFonts w:ascii="Myriad Pro" w:hAnsi="Myriad Pro"/>
                <w:sz w:val="24"/>
                <w:szCs w:val="24"/>
                <w:lang w:val="nb-NO" w:eastAsia="nb-NO"/>
              </w:rPr>
              <w:t>KMD</w:t>
            </w:r>
            <w:r w:rsidRPr="0095017B">
              <w:rPr>
                <w:rFonts w:ascii="Myriad Pro" w:hAnsi="Myriad Pro"/>
                <w:sz w:val="24"/>
                <w:szCs w:val="24"/>
                <w:lang w:val="nb-NO" w:eastAsia="nb-NO"/>
              </w:rPr>
              <w:t>)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BB0A8A" w:rsidRPr="00E53516" w:rsidRDefault="00BB0A8A">
            <w:pPr>
              <w:spacing w:after="0" w:line="240" w:lineRule="auto"/>
              <w:jc w:val="right"/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  <w:t xml:space="preserve">3 </w:t>
            </w:r>
            <w:r w:rsidR="000A2934"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  <w:t>210</w:t>
            </w:r>
            <w:r w:rsidR="000A2934" w:rsidRPr="00E53516"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  <w:t xml:space="preserve"> </w:t>
            </w:r>
            <w:r w:rsidRPr="00E53516"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  <w:t>000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BB0A8A" w:rsidRPr="00E53516" w:rsidRDefault="00BB0A8A">
            <w:pPr>
              <w:spacing w:after="0" w:line="240" w:lineRule="auto"/>
              <w:jc w:val="right"/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1192" w:type="pct"/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</w:p>
        </w:tc>
      </w:tr>
      <w:tr w:rsidR="00BB0A8A" w:rsidRPr="00E53516" w:rsidTr="00BB0A8A">
        <w:trPr>
          <w:trHeight w:val="1059"/>
        </w:trPr>
        <w:tc>
          <w:tcPr>
            <w:tcW w:w="2192" w:type="pct"/>
            <w:gridSpan w:val="4"/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 w:rsidRPr="0095017B">
              <w:rPr>
                <w:rFonts w:ascii="Myriad Pro" w:hAnsi="Myriad Pro"/>
                <w:sz w:val="24"/>
                <w:szCs w:val="24"/>
                <w:lang w:val="nb-NO" w:eastAsia="nb-NO" w:bidi="ar-SA"/>
              </w:rPr>
              <w:t>Overført fra tidligere</w:t>
            </w:r>
            <w:r w:rsidRPr="00E53516">
              <w:rPr>
                <w:rFonts w:ascii="Myriad Pro" w:hAnsi="Myriad Pro"/>
                <w:sz w:val="24"/>
                <w:szCs w:val="24"/>
                <w:lang w:val="nb-NO" w:eastAsia="nb-NO" w:bidi="ar-SA"/>
              </w:rPr>
              <w:t xml:space="preserve"> år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BB0A8A" w:rsidRPr="00E53516" w:rsidRDefault="000A2934" w:rsidP="00CC3D14">
            <w:pPr>
              <w:spacing w:after="0" w:line="240" w:lineRule="auto"/>
              <w:jc w:val="center"/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  <w:t>1 295 662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jc w:val="right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</w:p>
        </w:tc>
        <w:tc>
          <w:tcPr>
            <w:tcW w:w="1192" w:type="pct"/>
            <w:shd w:val="clear" w:color="auto" w:fill="auto"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color w:val="FF0000"/>
                <w:sz w:val="24"/>
                <w:szCs w:val="24"/>
                <w:lang w:val="nb-NO" w:eastAsia="nb-NO"/>
              </w:rPr>
            </w:pPr>
          </w:p>
        </w:tc>
      </w:tr>
      <w:tr w:rsidR="00BB0A8A" w:rsidRPr="00E53516" w:rsidTr="00BB0A8A">
        <w:trPr>
          <w:trHeight w:val="315"/>
        </w:trPr>
        <w:tc>
          <w:tcPr>
            <w:tcW w:w="2192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8A" w:rsidRPr="0095017B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jc w:val="right"/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jc w:val="right"/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jc w:val="right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</w:p>
        </w:tc>
      </w:tr>
      <w:tr w:rsidR="00BB0A8A" w:rsidRPr="00E53516" w:rsidTr="00BB0A8A">
        <w:trPr>
          <w:trHeight w:val="315"/>
        </w:trPr>
        <w:tc>
          <w:tcPr>
            <w:tcW w:w="2192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95017B">
              <w:rPr>
                <w:rFonts w:ascii="Myriad Pro" w:hAnsi="Myriad Pro"/>
                <w:b/>
                <w:bCs/>
                <w:sz w:val="24"/>
                <w:szCs w:val="24"/>
                <w:lang w:val="nb-NO" w:eastAsia="nb-NO" w:bidi="ar-SA"/>
              </w:rPr>
              <w:t xml:space="preserve">Sum godkjente budsjettmidler </w:t>
            </w:r>
            <w:r w:rsidR="00E53516">
              <w:rPr>
                <w:rFonts w:ascii="Myriad Pro" w:hAnsi="Myriad Pro"/>
                <w:b/>
                <w:bCs/>
                <w:sz w:val="24"/>
                <w:szCs w:val="24"/>
                <w:lang w:val="nb-NO" w:eastAsia="nb-NO" w:bidi="ar-SA"/>
              </w:rPr>
              <w:t>2014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0A8A" w:rsidRPr="00E53516" w:rsidRDefault="000A2934">
            <w:pPr>
              <w:spacing w:after="0" w:line="240" w:lineRule="auto"/>
              <w:jc w:val="right"/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nb-NO" w:eastAsia="nb-NO"/>
              </w:rPr>
              <w:t>4 505 662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0A8A" w:rsidRPr="0095017B" w:rsidRDefault="00D917A5">
            <w:pPr>
              <w:spacing w:after="0" w:line="240" w:lineRule="auto"/>
              <w:jc w:val="right"/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 w:rsidRPr="004E6A43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3 796 777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917A5" w:rsidRDefault="00C64600">
            <w:pPr>
              <w:spacing w:after="0" w:line="240" w:lineRule="auto"/>
              <w:jc w:val="right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 xml:space="preserve">Differanse på </w:t>
            </w:r>
          </w:p>
          <w:p w:rsidR="00BB0A8A" w:rsidRPr="00E53516" w:rsidRDefault="00D917A5">
            <w:pPr>
              <w:spacing w:after="0" w:line="240" w:lineRule="auto"/>
              <w:jc w:val="right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4E6A43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708 885</w:t>
            </w:r>
            <w:r w:rsidR="00BB0A8A" w:rsidRPr="0095017B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 </w:t>
            </w:r>
          </w:p>
        </w:tc>
      </w:tr>
      <w:tr w:rsidR="00BB0A8A" w:rsidRPr="00E53516" w:rsidTr="00BB0A8A">
        <w:trPr>
          <w:trHeight w:val="300"/>
        </w:trPr>
        <w:tc>
          <w:tcPr>
            <w:tcW w:w="1064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 w:rsidRPr="0095017B">
              <w:rPr>
                <w:rFonts w:ascii="Myriad Pro" w:hAnsi="Myriad Pro"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1128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</w:p>
        </w:tc>
        <w:tc>
          <w:tcPr>
            <w:tcW w:w="7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jc w:val="right"/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</w:pPr>
          </w:p>
        </w:tc>
        <w:tc>
          <w:tcPr>
            <w:tcW w:w="1192" w:type="pct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jc w:val="right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 w:eastAsia="nb-NO"/>
              </w:rPr>
              <w:t> </w:t>
            </w:r>
          </w:p>
        </w:tc>
      </w:tr>
      <w:tr w:rsidR="00BB0A8A" w:rsidRPr="00E53516" w:rsidTr="00BB0A8A">
        <w:trPr>
          <w:trHeight w:val="300"/>
        </w:trPr>
        <w:tc>
          <w:tcPr>
            <w:tcW w:w="2192" w:type="pct"/>
            <w:gridSpan w:val="4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95017B">
              <w:rPr>
                <w:rFonts w:ascii="Myriad Pro" w:hAnsi="Myriad Pro"/>
                <w:b/>
                <w:bCs/>
                <w:sz w:val="24"/>
                <w:szCs w:val="24"/>
                <w:lang w:val="nb-NO" w:eastAsia="nb-NO" w:bidi="ar-SA"/>
              </w:rPr>
              <w:t>Rapportering per oppdrag (utgifter):</w:t>
            </w:r>
          </w:p>
        </w:tc>
        <w:tc>
          <w:tcPr>
            <w:tcW w:w="7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</w:p>
        </w:tc>
        <w:tc>
          <w:tcPr>
            <w:tcW w:w="84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</w:p>
        </w:tc>
        <w:tc>
          <w:tcPr>
            <w:tcW w:w="1192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 </w:t>
            </w:r>
          </w:p>
        </w:tc>
      </w:tr>
      <w:tr w:rsidR="00BB0A8A" w:rsidRPr="00E53516" w:rsidTr="00A80A7C">
        <w:trPr>
          <w:trHeight w:val="300"/>
        </w:trPr>
        <w:tc>
          <w:tcPr>
            <w:tcW w:w="1064" w:type="pct"/>
            <w:gridSpan w:val="2"/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95017B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Kontoklasse</w:t>
            </w:r>
          </w:p>
        </w:tc>
        <w:tc>
          <w:tcPr>
            <w:tcW w:w="1128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Navn på konto</w:t>
            </w:r>
          </w:p>
        </w:tc>
        <w:tc>
          <w:tcPr>
            <w:tcW w:w="770" w:type="pct"/>
            <w:tcBorders>
              <w:left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D9D9D9"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jc w:val="right"/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1192" w:type="pct"/>
            <w:tcBorders>
              <w:left w:val="nil"/>
            </w:tcBorders>
            <w:shd w:val="clear" w:color="auto" w:fill="D9D9D9"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jc w:val="right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 w:eastAsia="nb-NO"/>
              </w:rPr>
              <w:t> </w:t>
            </w:r>
          </w:p>
        </w:tc>
      </w:tr>
      <w:tr w:rsidR="00BB0A8A" w:rsidRPr="00E53516" w:rsidTr="00BB0A8A">
        <w:trPr>
          <w:trHeight w:val="300"/>
        </w:trPr>
        <w:tc>
          <w:tcPr>
            <w:tcW w:w="1064" w:type="pct"/>
            <w:gridSpan w:val="2"/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 w:rsidRPr="0095017B">
              <w:rPr>
                <w:rFonts w:ascii="Myriad Pro" w:hAnsi="Myriad Pro"/>
                <w:sz w:val="24"/>
                <w:szCs w:val="24"/>
                <w:lang w:val="nb-NO" w:eastAsia="nb-NO"/>
              </w:rPr>
              <w:t>5000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 w:eastAsia="nb-NO" w:bidi="ar-SA"/>
              </w:rPr>
              <w:t>Kostnader for arbeidskraft</w:t>
            </w:r>
          </w:p>
        </w:tc>
        <w:tc>
          <w:tcPr>
            <w:tcW w:w="770" w:type="pct"/>
            <w:shd w:val="clear" w:color="000000" w:fill="FFFFFF"/>
            <w:noWrap/>
            <w:vAlign w:val="bottom"/>
            <w:hideMark/>
          </w:tcPr>
          <w:p w:rsidR="00BB0A8A" w:rsidRPr="0095017B" w:rsidRDefault="001765E9" w:rsidP="00CC3D14">
            <w:pPr>
              <w:spacing w:after="0" w:line="240" w:lineRule="auto"/>
              <w:jc w:val="right"/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  <w:t>4 706 176</w:t>
            </w:r>
          </w:p>
        </w:tc>
        <w:tc>
          <w:tcPr>
            <w:tcW w:w="846" w:type="pct"/>
            <w:shd w:val="clear" w:color="000000" w:fill="FFFFFF"/>
            <w:vAlign w:val="bottom"/>
            <w:hideMark/>
          </w:tcPr>
          <w:p w:rsidR="00BB0A8A" w:rsidRPr="0095017B" w:rsidRDefault="00D53E9A">
            <w:pPr>
              <w:spacing w:after="0" w:line="240" w:lineRule="auto"/>
              <w:jc w:val="right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 w:eastAsia="nb-NO"/>
              </w:rPr>
              <w:t>4</w:t>
            </w:r>
            <w:r w:rsidR="001765E9">
              <w:rPr>
                <w:rFonts w:ascii="Myriad Pro" w:hAnsi="Myriad Pro"/>
                <w:sz w:val="24"/>
                <w:szCs w:val="24"/>
                <w:lang w:val="nb-NO" w:eastAsia="nb-NO"/>
              </w:rPr>
              <w:t> 629 219</w:t>
            </w:r>
          </w:p>
        </w:tc>
        <w:tc>
          <w:tcPr>
            <w:tcW w:w="1192" w:type="pct"/>
            <w:shd w:val="clear" w:color="000000" w:fill="FFFFFF"/>
            <w:vAlign w:val="bottom"/>
            <w:hideMark/>
          </w:tcPr>
          <w:p w:rsidR="00BB0A8A" w:rsidRPr="00E53516" w:rsidRDefault="00BF0AEE" w:rsidP="00CC3D14">
            <w:pPr>
              <w:spacing w:after="0" w:line="240" w:lineRule="auto"/>
              <w:jc w:val="right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>
              <w:rPr>
                <w:rFonts w:ascii="Myriad Pro" w:hAnsi="Myriad Pro"/>
                <w:sz w:val="24"/>
                <w:szCs w:val="24"/>
                <w:lang w:val="nb-NO" w:eastAsia="nb-NO"/>
              </w:rPr>
              <w:t>76 957</w:t>
            </w:r>
            <w:r w:rsidR="00BB0A8A" w:rsidRPr="00E53516">
              <w:rPr>
                <w:rFonts w:ascii="Myriad Pro" w:hAnsi="Myriad Pro"/>
                <w:sz w:val="24"/>
                <w:szCs w:val="24"/>
                <w:lang w:val="nb-NO" w:eastAsia="nb-NO"/>
              </w:rPr>
              <w:t> </w:t>
            </w:r>
          </w:p>
        </w:tc>
      </w:tr>
      <w:tr w:rsidR="00BB0A8A" w:rsidRPr="00E53516" w:rsidTr="00BB0A8A">
        <w:trPr>
          <w:trHeight w:val="300"/>
        </w:trPr>
        <w:tc>
          <w:tcPr>
            <w:tcW w:w="1064" w:type="pct"/>
            <w:gridSpan w:val="2"/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 w:rsidRPr="0095017B">
              <w:rPr>
                <w:rFonts w:ascii="Myriad Pro" w:hAnsi="Myriad Pro"/>
                <w:sz w:val="24"/>
                <w:szCs w:val="24"/>
                <w:lang w:val="nb-NO" w:eastAsia="nb-NO"/>
              </w:rPr>
              <w:t>6000-7000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 w:eastAsia="nb-NO" w:bidi="ar-SA"/>
              </w:rPr>
              <w:t>Andre driftskostnader</w:t>
            </w:r>
          </w:p>
        </w:tc>
        <w:tc>
          <w:tcPr>
            <w:tcW w:w="770" w:type="pct"/>
            <w:shd w:val="clear" w:color="000000" w:fill="FFFFFF"/>
            <w:noWrap/>
            <w:vAlign w:val="bottom"/>
            <w:hideMark/>
          </w:tcPr>
          <w:p w:rsidR="00BB0A8A" w:rsidRPr="0095017B" w:rsidRDefault="001765E9" w:rsidP="00CC3D14">
            <w:pPr>
              <w:spacing w:after="0" w:line="240" w:lineRule="auto"/>
              <w:jc w:val="right"/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  <w:t>1 279 401</w:t>
            </w:r>
          </w:p>
        </w:tc>
        <w:tc>
          <w:tcPr>
            <w:tcW w:w="846" w:type="pct"/>
            <w:shd w:val="clear" w:color="000000" w:fill="FFFFFF"/>
            <w:vAlign w:val="bottom"/>
            <w:hideMark/>
          </w:tcPr>
          <w:p w:rsidR="00BB0A8A" w:rsidRPr="0095017B" w:rsidRDefault="001765E9">
            <w:pPr>
              <w:spacing w:after="0" w:line="240" w:lineRule="auto"/>
              <w:jc w:val="right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>
              <w:rPr>
                <w:rFonts w:ascii="Myriad Pro" w:hAnsi="Myriad Pro"/>
                <w:sz w:val="24"/>
                <w:szCs w:val="24"/>
                <w:lang w:val="nb-NO" w:eastAsia="nb-NO"/>
              </w:rPr>
              <w:t>871 958</w:t>
            </w:r>
          </w:p>
        </w:tc>
        <w:tc>
          <w:tcPr>
            <w:tcW w:w="1192" w:type="pct"/>
            <w:shd w:val="clear" w:color="000000" w:fill="FFFFFF"/>
            <w:vAlign w:val="bottom"/>
            <w:hideMark/>
          </w:tcPr>
          <w:p w:rsidR="00BB0A8A" w:rsidRPr="00E53516" w:rsidRDefault="00B87453" w:rsidP="00CC3D14">
            <w:pPr>
              <w:spacing w:after="0" w:line="240" w:lineRule="auto"/>
              <w:jc w:val="right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>
              <w:rPr>
                <w:rFonts w:ascii="Myriad Pro" w:hAnsi="Myriad Pro"/>
                <w:sz w:val="24"/>
                <w:szCs w:val="24"/>
                <w:lang w:val="nb-NO" w:eastAsia="nb-NO"/>
              </w:rPr>
              <w:t>407 443</w:t>
            </w:r>
            <w:r w:rsidR="00BB0A8A" w:rsidRPr="00E53516">
              <w:rPr>
                <w:rFonts w:ascii="Myriad Pro" w:hAnsi="Myriad Pro"/>
                <w:sz w:val="24"/>
                <w:szCs w:val="24"/>
                <w:lang w:val="nb-NO" w:eastAsia="nb-NO"/>
              </w:rPr>
              <w:t> </w:t>
            </w:r>
          </w:p>
        </w:tc>
      </w:tr>
      <w:tr w:rsidR="00C64600" w:rsidRPr="00E53516" w:rsidTr="00BB0A8A">
        <w:trPr>
          <w:trHeight w:val="315"/>
        </w:trPr>
        <w:tc>
          <w:tcPr>
            <w:tcW w:w="1064" w:type="pct"/>
            <w:gridSpan w:val="2"/>
            <w:shd w:val="clear" w:color="auto" w:fill="auto"/>
            <w:noWrap/>
            <w:vAlign w:val="bottom"/>
          </w:tcPr>
          <w:p w:rsidR="00C64600" w:rsidRPr="00E53516" w:rsidRDefault="00C64600" w:rsidP="00CC3D14">
            <w:pPr>
              <w:spacing w:after="0" w:line="240" w:lineRule="auto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 w:eastAsia="nb-NO"/>
              </w:rPr>
              <w:t>3000</w:t>
            </w:r>
            <w:r w:rsidR="001765E9">
              <w:rPr>
                <w:rFonts w:ascii="Myriad Pro" w:hAnsi="Myriad Pro"/>
                <w:sz w:val="24"/>
                <w:szCs w:val="24"/>
                <w:lang w:val="nb-NO" w:eastAsia="nb-NO"/>
              </w:rPr>
              <w:t>/8000</w:t>
            </w:r>
            <w:r w:rsidR="00D917A5">
              <w:rPr>
                <w:rFonts w:ascii="Myriad Pro" w:hAnsi="Myriad Pro"/>
                <w:sz w:val="24"/>
                <w:szCs w:val="24"/>
                <w:lang w:val="nb-NO" w:eastAsia="nb-NO"/>
              </w:rPr>
              <w:t>/9101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</w:tcPr>
          <w:p w:rsidR="00C64600" w:rsidRPr="00E53516" w:rsidRDefault="00D53E9A" w:rsidP="00CC3D14">
            <w:pPr>
              <w:spacing w:after="0" w:line="240" w:lineRule="auto"/>
              <w:rPr>
                <w:rFonts w:ascii="Myriad Pro" w:hAnsi="Myriad Pro"/>
                <w:sz w:val="24"/>
                <w:szCs w:val="24"/>
                <w:lang w:val="nb-NO" w:eastAsia="nb-NO" w:bidi="ar-SA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 w:eastAsia="nb-NO" w:bidi="ar-SA"/>
              </w:rPr>
              <w:t>Spesielle kostnader</w:t>
            </w:r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C64600" w:rsidRPr="00E53516" w:rsidRDefault="00D917A5" w:rsidP="00CC3D14">
            <w:pPr>
              <w:spacing w:after="0" w:line="240" w:lineRule="auto"/>
              <w:jc w:val="right"/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  <w:t>0</w:t>
            </w:r>
          </w:p>
        </w:tc>
        <w:tc>
          <w:tcPr>
            <w:tcW w:w="846" w:type="pct"/>
            <w:shd w:val="clear" w:color="auto" w:fill="auto"/>
            <w:vAlign w:val="bottom"/>
          </w:tcPr>
          <w:p w:rsidR="00C64600" w:rsidRPr="00E53516" w:rsidRDefault="00D917A5">
            <w:pPr>
              <w:spacing w:after="0" w:line="240" w:lineRule="auto"/>
              <w:jc w:val="right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>
              <w:rPr>
                <w:rFonts w:ascii="Myriad Pro" w:hAnsi="Myriad Pro"/>
                <w:sz w:val="24"/>
                <w:szCs w:val="24"/>
                <w:lang w:val="nb-NO" w:eastAsia="nb-NO"/>
              </w:rPr>
              <w:t>74 329</w:t>
            </w:r>
          </w:p>
        </w:tc>
        <w:tc>
          <w:tcPr>
            <w:tcW w:w="1192" w:type="pct"/>
            <w:shd w:val="clear" w:color="auto" w:fill="auto"/>
            <w:vAlign w:val="bottom"/>
          </w:tcPr>
          <w:p w:rsidR="00C64600" w:rsidRPr="00E53516" w:rsidRDefault="00B87453" w:rsidP="00CC3D14">
            <w:pPr>
              <w:spacing w:after="0" w:line="240" w:lineRule="auto"/>
              <w:jc w:val="right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>
              <w:rPr>
                <w:rFonts w:ascii="Myriad Pro" w:hAnsi="Myriad Pro"/>
                <w:sz w:val="24"/>
                <w:szCs w:val="24"/>
                <w:lang w:val="nb-NO" w:eastAsia="nb-NO"/>
              </w:rPr>
              <w:t>-74 329</w:t>
            </w:r>
          </w:p>
        </w:tc>
      </w:tr>
      <w:tr w:rsidR="00BB0A8A" w:rsidRPr="00E53516" w:rsidTr="00BB0A8A">
        <w:trPr>
          <w:trHeight w:val="315"/>
        </w:trPr>
        <w:tc>
          <w:tcPr>
            <w:tcW w:w="1064" w:type="pct"/>
            <w:gridSpan w:val="2"/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 w:rsidRPr="0095017B">
              <w:rPr>
                <w:rFonts w:ascii="Myriad Pro" w:hAnsi="Myriad Pro"/>
                <w:sz w:val="24"/>
                <w:szCs w:val="24"/>
                <w:lang w:val="nb-NO" w:eastAsia="nb-NO"/>
              </w:rPr>
              <w:t>9000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 w:eastAsia="nb-NO" w:bidi="ar-SA"/>
              </w:rPr>
              <w:t>Interne transaksjoner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BB0A8A" w:rsidRPr="0095017B" w:rsidRDefault="00D917A5" w:rsidP="00CC3D14">
            <w:pPr>
              <w:spacing w:after="0" w:line="240" w:lineRule="auto"/>
              <w:jc w:val="right"/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  <w:t>-1 479 915</w:t>
            </w:r>
          </w:p>
        </w:tc>
        <w:tc>
          <w:tcPr>
            <w:tcW w:w="846" w:type="pct"/>
            <w:shd w:val="clear" w:color="auto" w:fill="auto"/>
            <w:vAlign w:val="bottom"/>
            <w:hideMark/>
          </w:tcPr>
          <w:p w:rsidR="00BB0A8A" w:rsidRPr="0095017B" w:rsidRDefault="00D917A5">
            <w:pPr>
              <w:spacing w:after="0" w:line="240" w:lineRule="auto"/>
              <w:jc w:val="right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>
              <w:rPr>
                <w:rFonts w:ascii="Myriad Pro" w:hAnsi="Myriad Pro"/>
                <w:sz w:val="24"/>
                <w:szCs w:val="24"/>
                <w:lang w:val="nb-NO" w:eastAsia="nb-NO"/>
              </w:rPr>
              <w:t>-1 7</w:t>
            </w:r>
            <w:r w:rsidR="00BF0AEE">
              <w:rPr>
                <w:rFonts w:ascii="Myriad Pro" w:hAnsi="Myriad Pro"/>
                <w:sz w:val="24"/>
                <w:szCs w:val="24"/>
                <w:lang w:val="nb-NO" w:eastAsia="nb-NO"/>
              </w:rPr>
              <w:t>78</w:t>
            </w:r>
            <w:r>
              <w:rPr>
                <w:rFonts w:ascii="Myriad Pro" w:hAnsi="Myriad Pro"/>
                <w:sz w:val="24"/>
                <w:szCs w:val="24"/>
                <w:lang w:val="nb-NO" w:eastAsia="nb-NO"/>
              </w:rPr>
              <w:t xml:space="preserve"> 729</w:t>
            </w:r>
          </w:p>
        </w:tc>
        <w:tc>
          <w:tcPr>
            <w:tcW w:w="1192" w:type="pct"/>
            <w:shd w:val="clear" w:color="auto" w:fill="auto"/>
            <w:vAlign w:val="bottom"/>
            <w:hideMark/>
          </w:tcPr>
          <w:p w:rsidR="00BB0A8A" w:rsidRPr="00E53516" w:rsidRDefault="00B87453" w:rsidP="00CC3D14">
            <w:pPr>
              <w:spacing w:after="0" w:line="240" w:lineRule="auto"/>
              <w:jc w:val="right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>
              <w:rPr>
                <w:rFonts w:ascii="Myriad Pro" w:hAnsi="Myriad Pro"/>
                <w:sz w:val="24"/>
                <w:szCs w:val="24"/>
                <w:lang w:val="nb-NO" w:eastAsia="nb-NO"/>
              </w:rPr>
              <w:t>298 814</w:t>
            </w:r>
            <w:r w:rsidR="00BB0A8A" w:rsidRPr="00E53516">
              <w:rPr>
                <w:rFonts w:ascii="Myriad Pro" w:hAnsi="Myriad Pro"/>
                <w:sz w:val="24"/>
                <w:szCs w:val="24"/>
                <w:lang w:val="nb-NO" w:eastAsia="nb-NO"/>
              </w:rPr>
              <w:t> </w:t>
            </w:r>
          </w:p>
        </w:tc>
      </w:tr>
      <w:tr w:rsidR="00BB0A8A" w:rsidRPr="00E53516" w:rsidTr="00BB0A8A">
        <w:trPr>
          <w:trHeight w:val="315"/>
        </w:trPr>
        <w:tc>
          <w:tcPr>
            <w:tcW w:w="2192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95017B">
              <w:rPr>
                <w:rFonts w:ascii="Myriad Pro" w:hAnsi="Myriad Pro"/>
                <w:b/>
                <w:bCs/>
                <w:sz w:val="24"/>
                <w:szCs w:val="24"/>
                <w:lang w:val="nb-NO" w:eastAsia="nb-NO" w:bidi="ar-SA"/>
              </w:rPr>
              <w:t>Sum forbruk</w:t>
            </w:r>
          </w:p>
        </w:tc>
        <w:tc>
          <w:tcPr>
            <w:tcW w:w="7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8A" w:rsidRPr="0095017B" w:rsidRDefault="00BF0AEE" w:rsidP="00CC3D14">
            <w:pPr>
              <w:spacing w:after="0" w:line="240" w:lineRule="auto"/>
              <w:jc w:val="right"/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nb-NO" w:eastAsia="nb-NO"/>
              </w:rPr>
              <w:t>4 505 662</w:t>
            </w:r>
          </w:p>
        </w:tc>
        <w:tc>
          <w:tcPr>
            <w:tcW w:w="846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8A" w:rsidRPr="0095017B" w:rsidRDefault="00BF0AEE">
            <w:pPr>
              <w:spacing w:after="0" w:line="240" w:lineRule="auto"/>
              <w:jc w:val="right"/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nb-NO" w:eastAsia="nb-NO"/>
              </w:rPr>
              <w:t>3 796 777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A8A" w:rsidRPr="00E53516" w:rsidRDefault="00BF0AEE" w:rsidP="00CC3D14">
            <w:pPr>
              <w:spacing w:after="0" w:line="240" w:lineRule="auto"/>
              <w:jc w:val="right"/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nb-NO" w:eastAsia="nb-NO"/>
              </w:rPr>
              <w:t>708 885</w:t>
            </w:r>
            <w:r w:rsidR="00BB0A8A" w:rsidRPr="00E53516"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nb-NO" w:eastAsia="nb-NO"/>
              </w:rPr>
              <w:t> </w:t>
            </w:r>
          </w:p>
        </w:tc>
      </w:tr>
      <w:tr w:rsidR="00BB0A8A" w:rsidRPr="00E53516" w:rsidTr="00BB0A8A">
        <w:trPr>
          <w:trHeight w:val="315"/>
        </w:trPr>
        <w:tc>
          <w:tcPr>
            <w:tcW w:w="1064" w:type="pct"/>
            <w:gridSpan w:val="2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 w:rsidRPr="0095017B">
              <w:rPr>
                <w:rFonts w:ascii="Myriad Pro" w:hAnsi="Myriad Pro"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112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77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846" w:type="pc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jc w:val="right"/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color w:val="000000"/>
                <w:sz w:val="24"/>
                <w:szCs w:val="24"/>
                <w:lang w:val="nb-NO" w:eastAsia="nb-NO"/>
              </w:rPr>
              <w:t> </w:t>
            </w:r>
          </w:p>
        </w:tc>
        <w:tc>
          <w:tcPr>
            <w:tcW w:w="1192" w:type="pct"/>
            <w:tcBorders>
              <w:left w:val="nil"/>
            </w:tcBorders>
            <w:shd w:val="clear" w:color="auto" w:fill="auto"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jc w:val="right"/>
              <w:rPr>
                <w:rFonts w:ascii="Myriad Pro" w:hAnsi="Myriad Pro"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sz w:val="24"/>
                <w:szCs w:val="24"/>
                <w:lang w:val="nb-NO" w:eastAsia="nb-NO"/>
              </w:rPr>
              <w:t> </w:t>
            </w:r>
          </w:p>
        </w:tc>
      </w:tr>
      <w:tr w:rsidR="00BB0A8A" w:rsidRPr="00E53516" w:rsidTr="00BB0A8A">
        <w:trPr>
          <w:trHeight w:val="315"/>
        </w:trPr>
        <w:tc>
          <w:tcPr>
            <w:tcW w:w="2192" w:type="pct"/>
            <w:gridSpan w:val="4"/>
            <w:shd w:val="clear" w:color="auto" w:fill="auto"/>
            <w:noWrap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95017B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Resultat</w:t>
            </w:r>
          </w:p>
        </w:tc>
        <w:tc>
          <w:tcPr>
            <w:tcW w:w="770" w:type="pct"/>
            <w:shd w:val="clear" w:color="auto" w:fill="auto"/>
            <w:noWrap/>
            <w:vAlign w:val="bottom"/>
            <w:hideMark/>
          </w:tcPr>
          <w:p w:rsidR="00BB0A8A" w:rsidRPr="0095017B" w:rsidRDefault="00B87453">
            <w:pPr>
              <w:spacing w:after="0" w:line="240" w:lineRule="auto"/>
              <w:jc w:val="right"/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nb-NO" w:eastAsia="nb-NO"/>
              </w:rPr>
              <w:t>0</w:t>
            </w:r>
          </w:p>
        </w:tc>
        <w:tc>
          <w:tcPr>
            <w:tcW w:w="846" w:type="pct"/>
            <w:shd w:val="clear" w:color="auto" w:fill="auto"/>
            <w:noWrap/>
            <w:vAlign w:val="bottom"/>
            <w:hideMark/>
          </w:tcPr>
          <w:p w:rsidR="00BB0A8A" w:rsidRPr="0095017B" w:rsidRDefault="00B87453">
            <w:pPr>
              <w:spacing w:after="0" w:line="240" w:lineRule="auto"/>
              <w:jc w:val="right"/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nb-NO" w:eastAsia="nb-NO"/>
              </w:rPr>
            </w:pPr>
            <w:r>
              <w:rPr>
                <w:rFonts w:ascii="Myriad Pro" w:hAnsi="Myriad Pro"/>
                <w:b/>
                <w:bCs/>
                <w:color w:val="000000"/>
                <w:sz w:val="24"/>
                <w:szCs w:val="24"/>
                <w:lang w:val="nb-NO" w:eastAsia="nb-NO"/>
              </w:rPr>
              <w:t>708 885</w:t>
            </w:r>
          </w:p>
        </w:tc>
        <w:tc>
          <w:tcPr>
            <w:tcW w:w="1192" w:type="pct"/>
            <w:shd w:val="clear" w:color="auto" w:fill="auto"/>
            <w:vAlign w:val="bottom"/>
            <w:hideMark/>
          </w:tcPr>
          <w:p w:rsidR="00BB0A8A" w:rsidRPr="00E53516" w:rsidRDefault="00BB0A8A" w:rsidP="00CC3D14">
            <w:pPr>
              <w:spacing w:after="0" w:line="240" w:lineRule="auto"/>
              <w:jc w:val="right"/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</w:pPr>
            <w:r w:rsidRPr="00E53516">
              <w:rPr>
                <w:rFonts w:ascii="Myriad Pro" w:hAnsi="Myriad Pro"/>
                <w:b/>
                <w:bCs/>
                <w:sz w:val="24"/>
                <w:szCs w:val="24"/>
                <w:lang w:val="nb-NO" w:eastAsia="nb-NO"/>
              </w:rPr>
              <w:t> </w:t>
            </w:r>
          </w:p>
        </w:tc>
      </w:tr>
    </w:tbl>
    <w:p w:rsidR="007167D0" w:rsidRPr="00E53516" w:rsidRDefault="00D53E9A" w:rsidP="004E6A43">
      <w:p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I budsjettet var ikke svangerskapspermisjonsrefusjoner lagt inn som inntekter, og derfor viser resultatet i budsjettet større utgifter enn det skal være. Inntekter i </w:t>
      </w:r>
      <w:r w:rsidR="00E53516">
        <w:rPr>
          <w:rFonts w:ascii="Myriad Pro" w:hAnsi="Myriad Pro"/>
          <w:sz w:val="24"/>
          <w:szCs w:val="24"/>
          <w:lang w:val="nb-NO"/>
        </w:rPr>
        <w:t>2014</w:t>
      </w:r>
      <w:r w:rsidRPr="00E53516">
        <w:rPr>
          <w:rFonts w:ascii="Myriad Pro" w:hAnsi="Myriad Pro"/>
          <w:sz w:val="24"/>
          <w:szCs w:val="24"/>
          <w:lang w:val="nb-NO"/>
        </w:rPr>
        <w:t xml:space="preserve"> var på ca. </w:t>
      </w:r>
      <w:r w:rsidR="00B87453">
        <w:rPr>
          <w:rFonts w:ascii="Myriad Pro" w:hAnsi="Myriad Pro"/>
          <w:sz w:val="24"/>
          <w:szCs w:val="24"/>
          <w:lang w:val="nb-NO"/>
        </w:rPr>
        <w:t>128</w:t>
      </w:r>
      <w:r w:rsidRPr="00E53516">
        <w:rPr>
          <w:rFonts w:ascii="Myriad Pro" w:hAnsi="Myriad Pro"/>
          <w:sz w:val="24"/>
          <w:szCs w:val="24"/>
          <w:lang w:val="nb-NO"/>
        </w:rPr>
        <w:t xml:space="preserve"> 000,-. </w:t>
      </w:r>
      <w:r w:rsidR="00B87453">
        <w:rPr>
          <w:rFonts w:ascii="Myriad Pro" w:hAnsi="Myriad Pro"/>
          <w:sz w:val="24"/>
          <w:szCs w:val="24"/>
          <w:lang w:val="nb-NO"/>
        </w:rPr>
        <w:t xml:space="preserve">Andre lønnsrefusjoner var høyere enn budsjettert da eksternt finansierte prosjekter har tatt større andel av lønnskostnadene enn planlagt. Det er kostnader som i utgangspunktet går fra rammen. </w:t>
      </w:r>
    </w:p>
    <w:p w:rsidR="00E405EE" w:rsidRPr="00E53516" w:rsidRDefault="00E405EE" w:rsidP="00E53516">
      <w:pPr>
        <w:rPr>
          <w:rFonts w:ascii="Myriad Pro" w:hAnsi="Myriad Pro"/>
          <w:sz w:val="24"/>
          <w:szCs w:val="24"/>
          <w:lang w:val="nb-NO"/>
        </w:rPr>
      </w:pPr>
    </w:p>
    <w:p w:rsidR="007167D0" w:rsidRPr="00E53516" w:rsidRDefault="00D518BD">
      <w:pPr>
        <w:pStyle w:val="Overskrift1"/>
        <w:rPr>
          <w:rFonts w:ascii="Myriad Pro" w:hAnsi="Myriad Pro"/>
          <w:sz w:val="24"/>
          <w:szCs w:val="24"/>
          <w:lang w:val="nb-NO"/>
        </w:rPr>
      </w:pPr>
      <w:bookmarkStart w:id="204" w:name="_Toc378664891"/>
      <w:bookmarkStart w:id="205" w:name="_Toc379185121"/>
      <w:r>
        <w:rPr>
          <w:rFonts w:ascii="Myriad Pro" w:hAnsi="Myriad Pro"/>
          <w:sz w:val="24"/>
          <w:szCs w:val="24"/>
          <w:lang w:val="nb-NO"/>
        </w:rPr>
        <w:t>O</w:t>
      </w:r>
      <w:r w:rsidRPr="006943B7">
        <w:rPr>
          <w:rFonts w:ascii="Myriad Pro" w:hAnsi="Myriad Pro"/>
          <w:sz w:val="24"/>
          <w:szCs w:val="24"/>
          <w:lang w:val="nb-NO"/>
        </w:rPr>
        <w:t>rganisering og stab</w:t>
      </w:r>
      <w:r>
        <w:rPr>
          <w:rFonts w:ascii="Myriad Pro" w:hAnsi="Myriad Pro"/>
          <w:sz w:val="24"/>
          <w:szCs w:val="24"/>
          <w:lang w:val="nb-NO"/>
        </w:rPr>
        <w:t xml:space="preserve"> for</w:t>
      </w:r>
      <w:r w:rsidRPr="006943B7">
        <w:rPr>
          <w:rFonts w:ascii="Myriad Pro" w:hAnsi="Myriad Pro"/>
          <w:sz w:val="24"/>
          <w:szCs w:val="24"/>
          <w:lang w:val="nb-NO"/>
        </w:rPr>
        <w:t xml:space="preserve"> </w:t>
      </w:r>
      <w:r w:rsidR="007167D0" w:rsidRPr="00E53516">
        <w:rPr>
          <w:rFonts w:ascii="Myriad Pro" w:hAnsi="Myriad Pro"/>
          <w:sz w:val="24"/>
          <w:szCs w:val="24"/>
          <w:lang w:val="nb-NO"/>
        </w:rPr>
        <w:t xml:space="preserve">Senter for samisk i opplæringa </w:t>
      </w:r>
      <w:r>
        <w:rPr>
          <w:rFonts w:ascii="Myriad Pro" w:hAnsi="Myriad Pro"/>
          <w:sz w:val="24"/>
          <w:szCs w:val="24"/>
          <w:lang w:val="nb-NO"/>
        </w:rPr>
        <w:t xml:space="preserve">i </w:t>
      </w:r>
      <w:bookmarkEnd w:id="204"/>
      <w:bookmarkEnd w:id="205"/>
      <w:r w:rsidR="00E53516">
        <w:rPr>
          <w:rFonts w:ascii="Myriad Pro" w:hAnsi="Myriad Pro"/>
          <w:sz w:val="24"/>
          <w:szCs w:val="24"/>
          <w:lang w:val="nb-NO"/>
        </w:rPr>
        <w:t>2014</w:t>
      </w:r>
    </w:p>
    <w:p w:rsidR="007167D0" w:rsidRPr="00E53516" w:rsidRDefault="007167D0" w:rsidP="007167D0">
      <w:pPr>
        <w:spacing w:line="360" w:lineRule="auto"/>
        <w:rPr>
          <w:rFonts w:ascii="Myriad Pro" w:hAnsi="Myriad Pro"/>
          <w:sz w:val="24"/>
          <w:szCs w:val="24"/>
          <w:lang w:val="nb-NO" w:bidi="sa-IN"/>
        </w:rPr>
      </w:pPr>
      <w:r w:rsidRPr="0095017B">
        <w:rPr>
          <w:rFonts w:ascii="Myriad Pro" w:hAnsi="Myriad Pro"/>
          <w:sz w:val="24"/>
          <w:szCs w:val="24"/>
          <w:lang w:val="nb-NO" w:bidi="sa-IN"/>
        </w:rPr>
        <w:br/>
      </w:r>
      <w:r w:rsidRPr="00E53516">
        <w:rPr>
          <w:rFonts w:ascii="Myriad Pro" w:hAnsi="Myriad Pro"/>
          <w:sz w:val="24"/>
          <w:szCs w:val="24"/>
          <w:lang w:val="nb-NO" w:bidi="sa-IN"/>
        </w:rPr>
        <w:t xml:space="preserve">Den administrative ledelsen av Senter for samisk i opplæringa har vært underlagt Samisk høgskole, </w:t>
      </w:r>
      <w:r w:rsidR="0092595E" w:rsidRPr="00E53516">
        <w:rPr>
          <w:rFonts w:ascii="Myriad Pro" w:hAnsi="Myriad Pro"/>
          <w:sz w:val="24"/>
          <w:szCs w:val="24"/>
          <w:lang w:val="nb-NO" w:bidi="sa-IN"/>
        </w:rPr>
        <w:t>med seksjonssjef som leder for senteret</w:t>
      </w:r>
      <w:r w:rsidRPr="00E53516">
        <w:rPr>
          <w:rFonts w:ascii="Myriad Pro" w:hAnsi="Myriad Pro"/>
          <w:sz w:val="24"/>
          <w:szCs w:val="24"/>
          <w:lang w:val="nb-NO" w:bidi="sa-IN"/>
        </w:rPr>
        <w:t>.</w:t>
      </w:r>
      <w:r w:rsidR="0092595E" w:rsidRPr="00E53516">
        <w:rPr>
          <w:rFonts w:ascii="Myriad Pro" w:hAnsi="Myriad Pro"/>
          <w:sz w:val="24"/>
          <w:szCs w:val="24"/>
          <w:lang w:val="nb-NO" w:bidi="sa-IN"/>
        </w:rPr>
        <w:t xml:space="preserve"> </w:t>
      </w:r>
      <w:r w:rsidRPr="00E53516">
        <w:rPr>
          <w:rFonts w:ascii="Myriad Pro" w:hAnsi="Myriad Pro"/>
          <w:sz w:val="24"/>
          <w:szCs w:val="24"/>
          <w:lang w:val="nb-NO" w:bidi="sa-IN"/>
        </w:rPr>
        <w:t xml:space="preserve">Senteret har også hatt nært samarbeid </w:t>
      </w:r>
      <w:r w:rsidRPr="00E53516">
        <w:rPr>
          <w:rFonts w:ascii="Myriad Pro" w:hAnsi="Myriad Pro"/>
          <w:sz w:val="24"/>
          <w:szCs w:val="24"/>
          <w:lang w:val="nb-NO" w:bidi="sa-IN"/>
        </w:rPr>
        <w:lastRenderedPageBreak/>
        <w:t>med høgskolen, og har vært organisert som e</w:t>
      </w:r>
      <w:r w:rsidR="0092595E" w:rsidRPr="00E53516">
        <w:rPr>
          <w:rFonts w:ascii="Myriad Pro" w:hAnsi="Myriad Pro"/>
          <w:sz w:val="24"/>
          <w:szCs w:val="24"/>
          <w:lang w:val="nb-NO" w:bidi="sa-IN"/>
        </w:rPr>
        <w:t xml:space="preserve">n egen enhet direkte under rektor. </w:t>
      </w:r>
      <w:r w:rsidR="001D6BBB" w:rsidRPr="00E53516">
        <w:rPr>
          <w:rFonts w:ascii="Myriad Pro" w:hAnsi="Myriad Pro"/>
          <w:sz w:val="24"/>
          <w:szCs w:val="24"/>
          <w:lang w:val="nb-NO" w:bidi="sa-IN"/>
        </w:rPr>
        <w:t xml:space="preserve">De fleste av ansatte er nå fast ansatte. </w:t>
      </w:r>
    </w:p>
    <w:p w:rsidR="007167D0" w:rsidRPr="00E53516" w:rsidRDefault="007167D0" w:rsidP="007167D0">
      <w:pPr>
        <w:spacing w:line="360" w:lineRule="auto"/>
        <w:rPr>
          <w:rFonts w:ascii="Myriad Pro" w:hAnsi="Myriad Pro"/>
          <w:sz w:val="24"/>
          <w:szCs w:val="24"/>
          <w:lang w:val="nb-NO" w:bidi="sa-IN"/>
        </w:rPr>
      </w:pPr>
    </w:p>
    <w:p w:rsidR="007167D0" w:rsidRPr="00E53516" w:rsidRDefault="007167D0" w:rsidP="007167D0">
      <w:pPr>
        <w:spacing w:line="360" w:lineRule="auto"/>
        <w:rPr>
          <w:rFonts w:ascii="Myriad Pro" w:hAnsi="Myriad Pro"/>
          <w:b/>
          <w:sz w:val="24"/>
          <w:szCs w:val="24"/>
          <w:lang w:val="nb-NO"/>
        </w:rPr>
      </w:pPr>
      <w:r w:rsidRPr="00E53516">
        <w:rPr>
          <w:rFonts w:ascii="Myriad Pro" w:hAnsi="Myriad Pro"/>
          <w:b/>
          <w:sz w:val="24"/>
          <w:szCs w:val="24"/>
          <w:lang w:val="nb-NO"/>
        </w:rPr>
        <w:t>Senter for samisk i opplæringa har hatt følgende plassering i Samisk høgskole sitt organisasjonskart (merket med gult), som ble vedtatt</w:t>
      </w:r>
      <w:r w:rsidRPr="00E53516">
        <w:rPr>
          <w:rFonts w:ascii="Myriad Pro" w:hAnsi="Myriad Pro"/>
          <w:b/>
          <w:sz w:val="24"/>
          <w:szCs w:val="24"/>
          <w:lang w:val="nb-NO" w:bidi="sa-IN"/>
        </w:rPr>
        <w:t xml:space="preserve"> i styresak 08/</w:t>
      </w:r>
      <w:proofErr w:type="gramStart"/>
      <w:r w:rsidRPr="00E53516">
        <w:rPr>
          <w:rFonts w:ascii="Myriad Pro" w:hAnsi="Myriad Pro"/>
          <w:b/>
          <w:sz w:val="24"/>
          <w:szCs w:val="24"/>
          <w:lang w:val="nb-NO" w:bidi="sa-IN"/>
        </w:rPr>
        <w:t>12</w:t>
      </w:r>
      <w:r w:rsidRPr="00E53516">
        <w:rPr>
          <w:rFonts w:ascii="Myriad Pro" w:hAnsi="Myriad Pro"/>
          <w:b/>
          <w:sz w:val="24"/>
          <w:szCs w:val="24"/>
          <w:lang w:val="nb-NO"/>
        </w:rPr>
        <w:t xml:space="preserve"> :</w:t>
      </w:r>
      <w:proofErr w:type="gramEnd"/>
    </w:p>
    <w:p w:rsidR="007167D0" w:rsidRPr="00E53516" w:rsidRDefault="004E6A43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>
        <w:rPr>
          <w:rFonts w:ascii="Myriad Pro" w:hAnsi="Myriad Pro"/>
          <w:sz w:val="24"/>
          <w:szCs w:val="24"/>
          <w:lang w:val="nb-NO"/>
        </w:rPr>
      </w:r>
      <w:r>
        <w:rPr>
          <w:rFonts w:ascii="Myriad Pro" w:hAnsi="Myriad Pro"/>
          <w:sz w:val="24"/>
          <w:szCs w:val="24"/>
          <w:lang w:val="nb-NO"/>
        </w:rPr>
        <w:pict>
          <v:group id="_x0000_s1026" editas="orgchart" style="width:6in;height:3in;mso-position-horizontal-relative:char;mso-position-vertical-relative:line" coordorigin="1807,810" coordsize="7559,7200">
            <o:lock v:ext="edit" aspectratio="t"/>
            <o:diagram v:ext="edit" dgmstyle="0" dgmscalex="74906" dgmscaley="39323" dgmfontsize="7" constrainbounds="0,0,0,0" autolayout="f">
              <o:relationtable v:ext="edit">
                <o:rel v:ext="edit" idsrc="#_s1039" iddest="#_s1039"/>
                <o:rel v:ext="edit" idsrc="#_s1040" iddest="#_s1039" idcntr="#_s1038"/>
                <o:rel v:ext="edit" idsrc="#_s1041" iddest="#_s1039" idcntr="#_s1037"/>
                <o:rel v:ext="edit" idsrc="#_s1042" iddest="#_s1040" idcntr="#_s1036"/>
                <o:rel v:ext="edit" idsrc="#_s1043" iddest="#_s1041" idcntr="#_s1035"/>
                <o:rel v:ext="edit" idsrc="#_s1046" iddest="#_s1041" idcntr="#_s1032"/>
                <o:rel v:ext="edit" idsrc="#_s1045" iddest="#_s1041" idcntr="#_s1033"/>
                <o:rel v:ext="edit" idsrc="#_s1044" iddest="#_s1041" idcntr="#_s1034"/>
                <o:rel v:ext="edit" idsrc="#_s1047" iddest="#_s1042" idcntr="#_s1031"/>
                <o:rel v:ext="edit" idsrc="#_s1049" iddest="#_s1042" idcntr="#_s1029"/>
                <o:rel v:ext="edit" idsrc="#_s1048" iddest="#_s1042" idcntr="#_s1030"/>
                <o:rel v:ext="edit" idsrc="#_s1050" iddest="#_s1042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07;top:810;width:7559;height:7200" o:preferrelative="f">
              <v:fill o:detectmouseclick="t"/>
              <v:path o:extrusionok="t" o:connecttype="none"/>
              <o:lock v:ext="edit" text="t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028" o:spid="_x0000_s1028" type="#_x0000_t35" style="position:absolute;left:4862;top:2250;width:168;height:720;flip:x" o:connectortype="elbow" adj="22950,16200,616950" strokeweight="2.25pt"/>
            <v:shape id="_s1029" o:spid="_x0000_s1029" type="#_x0000_t35" style="position:absolute;left:2069;top:3690;width:818;height:1800;rotation:180;flip:x" o:connectortype="elbow" adj="21900,12960,48438" strokeweight="2.25pt"/>
            <v:shape id="_s1030" o:spid="_x0000_s1030" type="#_x0000_t35" style="position:absolute;left:1808;top:3690;width:1079;height:2880;rotation:180;flip:x" o:connectortype="elbow" adj="21442,11100,31525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1" o:spid="_x0000_s1031" type="#_x0000_t34" style="position:absolute;left:2252;top:4325;width:1272;height:1;rotation:270" o:connectortype="elbow" adj="5096,-109382400,-85890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32" o:spid="_x0000_s1032" type="#_x0000_t33" style="position:absolute;left:7926;top:2610;width:360;height:1800;flip:y" o:connectortype="elbow" adj="-461464,77680,-461464" strokeweight="2.25pt"/>
            <v:shape id="_s1033" o:spid="_x0000_s1033" type="#_x0000_t33" style="position:absolute;left:7926;top:2610;width:360;height:2880;flip:y" o:connectortype="elbow" adj="-461464,56650,-461464" strokeweight="2.25pt"/>
            <v:shape id="_s1034" o:spid="_x0000_s1034" type="#_x0000_t33" style="position:absolute;left:7926;top:2610;width:360;height:3960;flip:y" o:connectortype="elbow" adj="-461464,47091,-461464" strokeweight="2.25pt"/>
            <v:shape id="_s1035" o:spid="_x0000_s1035" type="#_x0000_t33" style="position:absolute;left:7926;top:2610;width:360;height:720;flip:y" o:connectortype="elbow" adj="-461464,161800,-461464" strokeweight="2.25pt"/>
            <v:shape id="_s1036" o:spid="_x0000_s1036" type="#_x0000_t34" style="position:absolute;left:3126;top:2371;width:360;height:838;rotation:270" o:connectortype="elbow" adj=",-87325,-303500" strokeweight="2.25pt"/>
            <v:shape id="_s1037" o:spid="_x0000_s1037" type="#_x0000_t34" style="position:absolute;left:6757;top:360;width:360;height:2699;rotation:270;flip:x" o:connectortype="elbow" adj=",16602,-921400" strokeweight="2.25pt"/>
            <v:shape id="_s1038" o:spid="_x0000_s1038" type="#_x0000_t34" style="position:absolute;left:4476;top:779;width:360;height:1862;rotation:270" o:connectortype="elbow" adj=",-32694,-399200" strokeweight="2.25pt"/>
            <v:roundrect id="_s1039" o:spid="_x0000_s1039" style="position:absolute;left:4506;top:810;width:2160;height:720;v-text-anchor:middle" arcsize="10923f" o:dgmlayout="0" o:dgmnodekind="1" fillcolor="red">
              <v:textbox style="mso-next-textbox:#_s1039" inset="0,0,0,0">
                <w:txbxContent>
                  <w:p w:rsidR="004E6A43" w:rsidRPr="00120902" w:rsidRDefault="004E6A43" w:rsidP="007167D0">
                    <w:pPr>
                      <w:jc w:val="center"/>
                      <w:rPr>
                        <w:sz w:val="14"/>
                        <w:lang w:val="se-NO"/>
                      </w:rPr>
                    </w:pPr>
                    <w:proofErr w:type="spellStart"/>
                    <w:r w:rsidRPr="00120902">
                      <w:rPr>
                        <w:sz w:val="14"/>
                        <w:lang w:val="se-NO"/>
                      </w:rPr>
                      <w:t>S</w:t>
                    </w:r>
                    <w:r>
                      <w:rPr>
                        <w:sz w:val="14"/>
                        <w:lang w:val="se-NO"/>
                      </w:rPr>
                      <w:t>tyret</w:t>
                    </w:r>
                    <w:proofErr w:type="spellEnd"/>
                    <w:r>
                      <w:rPr>
                        <w:sz w:val="14"/>
                        <w:lang w:val="se-NO"/>
                      </w:rPr>
                      <w:t xml:space="preserve"> i Sámi allaskuvl</w:t>
                    </w:r>
                    <w:r w:rsidRPr="00120902">
                      <w:rPr>
                        <w:sz w:val="14"/>
                        <w:lang w:val="se-NO"/>
                      </w:rPr>
                      <w:t xml:space="preserve">a </w:t>
                    </w:r>
                  </w:p>
                </w:txbxContent>
              </v:textbox>
            </v:roundrect>
            <v:roundrect id="_s1040" o:spid="_x0000_s1040" style="position:absolute;left:2419;top:1890;width:2611;height:720;v-text-anchor:middle" arcsize="10923f" o:dgmlayout="0" o:dgmnodekind="0" fillcolor="#00b050">
              <v:textbox style="mso-next-textbox:#_s1040" inset="0,0,0,0">
                <w:txbxContent>
                  <w:p w:rsidR="004E6A43" w:rsidRPr="00120902" w:rsidRDefault="004E6A43" w:rsidP="007167D0">
                    <w:pPr>
                      <w:jc w:val="center"/>
                      <w:rPr>
                        <w:sz w:val="14"/>
                        <w:lang w:val="se-NO"/>
                      </w:rPr>
                    </w:pPr>
                    <w:r w:rsidRPr="00120902">
                      <w:rPr>
                        <w:sz w:val="14"/>
                        <w:lang w:val="se-NO"/>
                      </w:rPr>
                      <w:t>Rektor</w:t>
                    </w:r>
                  </w:p>
                </w:txbxContent>
              </v:textbox>
            </v:roundrect>
            <v:roundrect id="_s1041" o:spid="_x0000_s1041" style="position:absolute;left:7206;top:1890;width:2160;height:720;v-text-anchor:middle" arcsize="10923f" o:dgmlayout="3" o:dgmnodekind="0" o:dgmlayoutmru="3" fillcolor="#00b050">
              <v:textbox style="mso-next-textbox:#_s1041" inset="0,0,0,0">
                <w:txbxContent>
                  <w:p w:rsidR="004E6A43" w:rsidRPr="00120902" w:rsidRDefault="004E6A43" w:rsidP="007167D0">
                    <w:pPr>
                      <w:jc w:val="center"/>
                      <w:rPr>
                        <w:sz w:val="14"/>
                        <w:lang w:val="se-NO"/>
                      </w:rPr>
                    </w:pPr>
                    <w:proofErr w:type="spellStart"/>
                    <w:r>
                      <w:rPr>
                        <w:sz w:val="14"/>
                        <w:lang w:val="se-NO"/>
                      </w:rPr>
                      <w:t>Direktør</w:t>
                    </w:r>
                    <w:proofErr w:type="spellEnd"/>
                  </w:p>
                </w:txbxContent>
              </v:textbox>
            </v:roundrect>
            <v:roundrect id="_s1042" o:spid="_x0000_s1042" style="position:absolute;left:1807;top:2970;width:2160;height:720;v-text-anchor:middle" arcsize="10923f" o:dgmlayout="2" o:dgmnodekind="0" fillcolor="black">
              <v:textbox style="mso-next-textbox:#_s1042" inset="0,0,0,0">
                <w:txbxContent>
                  <w:p w:rsidR="004E6A43" w:rsidRPr="00120902" w:rsidRDefault="004E6A43" w:rsidP="007167D0">
                    <w:pPr>
                      <w:jc w:val="center"/>
                      <w:rPr>
                        <w:sz w:val="14"/>
                        <w:lang w:val="se-NO"/>
                      </w:rPr>
                    </w:pPr>
                    <w:proofErr w:type="spellStart"/>
                    <w:r>
                      <w:rPr>
                        <w:sz w:val="14"/>
                        <w:lang w:val="se-NO"/>
                      </w:rPr>
                      <w:t>Forsknings</w:t>
                    </w:r>
                    <w:proofErr w:type="spellEnd"/>
                    <w:r>
                      <w:rPr>
                        <w:sz w:val="14"/>
                        <w:lang w:val="se-NO"/>
                      </w:rPr>
                      <w:t xml:space="preserve">- </w:t>
                    </w:r>
                    <w:proofErr w:type="spellStart"/>
                    <w:r>
                      <w:rPr>
                        <w:sz w:val="14"/>
                        <w:lang w:val="se-NO"/>
                      </w:rPr>
                      <w:t>og</w:t>
                    </w:r>
                    <w:proofErr w:type="spellEnd"/>
                    <w:r>
                      <w:rPr>
                        <w:sz w:val="14"/>
                        <w:lang w:val="se-NO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lang w:val="se-NO"/>
                      </w:rPr>
                      <w:t>undervisningsstyret</w:t>
                    </w:r>
                    <w:proofErr w:type="spellEnd"/>
                  </w:p>
                </w:txbxContent>
              </v:textbox>
            </v:roundrect>
            <v:roundrect id="_s1043" o:spid="_x0000_s1043" style="position:absolute;left:5766;top:2970;width:2160;height:720;v-text-anchor:middle" arcsize="10923f" o:dgmlayout="2" o:dgmnodekind="0" fillcolor="black">
              <v:textbox style="mso-next-textbox:#_s1043" inset="0,0,0,0">
                <w:txbxContent>
                  <w:p w:rsidR="004E6A43" w:rsidRPr="00120902" w:rsidRDefault="004E6A43" w:rsidP="007167D0">
                    <w:pPr>
                      <w:jc w:val="center"/>
                      <w:rPr>
                        <w:sz w:val="14"/>
                        <w:lang w:val="se-NO"/>
                      </w:rPr>
                    </w:pPr>
                    <w:proofErr w:type="spellStart"/>
                    <w:r>
                      <w:rPr>
                        <w:sz w:val="14"/>
                        <w:lang w:val="se-NO"/>
                      </w:rPr>
                      <w:t>Biblioteket</w:t>
                    </w:r>
                    <w:proofErr w:type="spellEnd"/>
                  </w:p>
                </w:txbxContent>
              </v:textbox>
            </v:roundrect>
            <v:roundrect id="_s1044" o:spid="_x0000_s1044" style="position:absolute;left:5766;top:6210;width:2160;height:720;v-text-anchor:middle" arcsize="10923f" o:dgmlayout="2" o:dgmnodekind="0" fillcolor="black">
              <v:textbox style="mso-next-textbox:#_s1044" inset="0,0,0,0">
                <w:txbxContent>
                  <w:p w:rsidR="004E6A43" w:rsidRPr="00120902" w:rsidRDefault="004E6A43" w:rsidP="007167D0">
                    <w:pPr>
                      <w:jc w:val="center"/>
                      <w:rPr>
                        <w:sz w:val="14"/>
                        <w:lang w:val="se-NO"/>
                      </w:rPr>
                    </w:pPr>
                    <w:proofErr w:type="spellStart"/>
                    <w:r>
                      <w:rPr>
                        <w:sz w:val="14"/>
                        <w:lang w:val="se-NO"/>
                      </w:rPr>
                      <w:t>Økonomi</w:t>
                    </w:r>
                    <w:proofErr w:type="spellEnd"/>
                    <w:r>
                      <w:rPr>
                        <w:sz w:val="14"/>
                        <w:lang w:val="se-NO"/>
                      </w:rPr>
                      <w:t xml:space="preserve">- </w:t>
                    </w:r>
                    <w:proofErr w:type="spellStart"/>
                    <w:r>
                      <w:rPr>
                        <w:sz w:val="14"/>
                        <w:lang w:val="se-NO"/>
                      </w:rPr>
                      <w:t>og</w:t>
                    </w:r>
                    <w:proofErr w:type="spellEnd"/>
                    <w:r>
                      <w:rPr>
                        <w:sz w:val="14"/>
                        <w:lang w:val="se-NO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lang w:val="se-NO"/>
                      </w:rPr>
                      <w:t>personalavdelingen</w:t>
                    </w:r>
                    <w:proofErr w:type="spellEnd"/>
                  </w:p>
                </w:txbxContent>
              </v:textbox>
            </v:roundrect>
            <v:roundrect id="_s1045" o:spid="_x0000_s1045" style="position:absolute;left:5767;top:5130;width:2159;height:720;v-text-anchor:middle" arcsize="10923f" o:dgmlayout="2" o:dgmnodekind="0" fillcolor="black">
              <v:textbox style="mso-next-textbox:#_s1045" inset="0,0,0,0">
                <w:txbxContent>
                  <w:p w:rsidR="004E6A43" w:rsidRPr="00120902" w:rsidRDefault="004E6A43" w:rsidP="007167D0">
                    <w:pPr>
                      <w:jc w:val="center"/>
                      <w:rPr>
                        <w:sz w:val="14"/>
                        <w:lang w:val="se-NO"/>
                      </w:rPr>
                    </w:pPr>
                    <w:proofErr w:type="spellStart"/>
                    <w:r>
                      <w:rPr>
                        <w:sz w:val="14"/>
                        <w:lang w:val="se-NO"/>
                      </w:rPr>
                      <w:t>Forsknings</w:t>
                    </w:r>
                    <w:proofErr w:type="spellEnd"/>
                    <w:r>
                      <w:rPr>
                        <w:sz w:val="14"/>
                        <w:lang w:val="se-NO"/>
                      </w:rPr>
                      <w:t xml:space="preserve">- </w:t>
                    </w:r>
                    <w:proofErr w:type="spellStart"/>
                    <w:r>
                      <w:rPr>
                        <w:sz w:val="14"/>
                        <w:lang w:val="se-NO"/>
                      </w:rPr>
                      <w:t>og</w:t>
                    </w:r>
                    <w:proofErr w:type="spellEnd"/>
                    <w:r>
                      <w:rPr>
                        <w:sz w:val="14"/>
                        <w:lang w:val="se-NO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lang w:val="se-NO"/>
                      </w:rPr>
                      <w:t>studieadministrasjonen</w:t>
                    </w:r>
                    <w:proofErr w:type="spellEnd"/>
                  </w:p>
                </w:txbxContent>
              </v:textbox>
            </v:roundrect>
            <v:roundrect id="_s1046" o:spid="_x0000_s1046" style="position:absolute;left:5767;top:4050;width:2159;height:720;v-text-anchor:middle" arcsize="10923f" o:dgmlayout="2" o:dgmnodekind="0" fillcolor="black">
              <v:textbox style="mso-next-textbox:#_s1046" inset="0,0,0,0">
                <w:txbxContent>
                  <w:p w:rsidR="004E6A43" w:rsidRPr="00120902" w:rsidRDefault="004E6A43" w:rsidP="007167D0">
                    <w:pPr>
                      <w:jc w:val="center"/>
                      <w:rPr>
                        <w:sz w:val="14"/>
                        <w:lang w:val="se-NO"/>
                      </w:rPr>
                    </w:pPr>
                    <w:proofErr w:type="spellStart"/>
                    <w:r w:rsidRPr="00120902">
                      <w:rPr>
                        <w:sz w:val="14"/>
                        <w:lang w:val="se-NO"/>
                      </w:rPr>
                      <w:t>Teknologi</w:t>
                    </w:r>
                    <w:r>
                      <w:rPr>
                        <w:sz w:val="14"/>
                        <w:lang w:val="se-NO"/>
                      </w:rPr>
                      <w:t>avdelingen</w:t>
                    </w:r>
                    <w:proofErr w:type="spellEnd"/>
                  </w:p>
                </w:txbxContent>
              </v:textbox>
            </v:roundrect>
            <v:roundrect id="_s1047" o:spid="_x0000_s1047" style="position:absolute;left:1807;top:3882;width:2160;height:720;v-text-anchor:middle" arcsize="10923f" o:dgmlayout="2" o:dgmnodekind="0" fillcolor="#0070c0">
              <v:textbox style="mso-next-textbox:#_s1047" inset="0,0,0,0">
                <w:txbxContent>
                  <w:p w:rsidR="004E6A43" w:rsidRPr="00120902" w:rsidRDefault="004E6A43" w:rsidP="007167D0">
                    <w:pPr>
                      <w:jc w:val="center"/>
                      <w:rPr>
                        <w:sz w:val="14"/>
                        <w:lang w:val="se-NO"/>
                      </w:rPr>
                    </w:pPr>
                    <w:proofErr w:type="spellStart"/>
                    <w:r>
                      <w:rPr>
                        <w:sz w:val="14"/>
                        <w:lang w:val="se-NO"/>
                      </w:rPr>
                      <w:t>Avdeling</w:t>
                    </w:r>
                    <w:proofErr w:type="spellEnd"/>
                    <w:r>
                      <w:rPr>
                        <w:sz w:val="14"/>
                        <w:lang w:val="se-NO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lang w:val="se-NO"/>
                      </w:rPr>
                      <w:t>for</w:t>
                    </w:r>
                    <w:proofErr w:type="spellEnd"/>
                    <w:r>
                      <w:rPr>
                        <w:sz w:val="14"/>
                        <w:lang w:val="se-NO"/>
                      </w:rPr>
                      <w:t xml:space="preserve"> duodji, </w:t>
                    </w:r>
                    <w:proofErr w:type="spellStart"/>
                    <w:r>
                      <w:rPr>
                        <w:sz w:val="14"/>
                        <w:lang w:val="se-NO"/>
                      </w:rPr>
                      <w:t>nærings</w:t>
                    </w:r>
                    <w:proofErr w:type="spellEnd"/>
                    <w:r>
                      <w:rPr>
                        <w:sz w:val="14"/>
                        <w:lang w:val="se-NO"/>
                      </w:rPr>
                      <w:t xml:space="preserve">- </w:t>
                    </w:r>
                    <w:proofErr w:type="spellStart"/>
                    <w:r>
                      <w:rPr>
                        <w:sz w:val="14"/>
                        <w:lang w:val="se-NO"/>
                      </w:rPr>
                      <w:t>og</w:t>
                    </w:r>
                    <w:proofErr w:type="spellEnd"/>
                    <w:r>
                      <w:rPr>
                        <w:sz w:val="14"/>
                        <w:lang w:val="se-NO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lang w:val="se-NO"/>
                      </w:rPr>
                      <w:t>naturvitenskap</w:t>
                    </w:r>
                    <w:proofErr w:type="spellEnd"/>
                    <w:r>
                      <w:rPr>
                        <w:sz w:val="14"/>
                        <w:lang w:val="se-NO"/>
                      </w:rPr>
                      <w:t xml:space="preserve"> </w:t>
                    </w:r>
                  </w:p>
                </w:txbxContent>
              </v:textbox>
            </v:roundrect>
            <v:roundrect id="_s1048" o:spid="_x0000_s1048" style="position:absolute;left:1808;top:6210;width:2159;height:720;v-text-anchor:middle" arcsize="10923f" o:dgmlayout="2" o:dgmnodekind="0" fillcolor="#0070c0">
              <v:textbox style="mso-next-textbox:#_s1048" inset="0,0,0,0">
                <w:txbxContent>
                  <w:p w:rsidR="004E6A43" w:rsidRPr="00120902" w:rsidRDefault="004E6A43" w:rsidP="007167D0">
                    <w:pPr>
                      <w:jc w:val="center"/>
                      <w:rPr>
                        <w:sz w:val="14"/>
                        <w:lang w:val="se-NO"/>
                      </w:rPr>
                    </w:pPr>
                    <w:proofErr w:type="spellStart"/>
                    <w:r>
                      <w:rPr>
                        <w:sz w:val="14"/>
                        <w:lang w:val="se-NO"/>
                      </w:rPr>
                      <w:t>Avdeling</w:t>
                    </w:r>
                    <w:proofErr w:type="spellEnd"/>
                    <w:r>
                      <w:rPr>
                        <w:sz w:val="14"/>
                        <w:lang w:val="se-NO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lang w:val="se-NO"/>
                      </w:rPr>
                      <w:t>for</w:t>
                    </w:r>
                    <w:proofErr w:type="spellEnd"/>
                    <w:r>
                      <w:rPr>
                        <w:sz w:val="14"/>
                        <w:lang w:val="se-NO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lang w:val="se-NO"/>
                      </w:rPr>
                      <w:t>språkvitenskap</w:t>
                    </w:r>
                    <w:proofErr w:type="spellEnd"/>
                  </w:p>
                </w:txbxContent>
              </v:textbox>
            </v:roundrect>
            <v:roundrect id="_s1049" o:spid="_x0000_s1049" style="position:absolute;left:1808;top:5130;width:2159;height:720;v-text-anchor:middle" arcsize="10923f" o:dgmlayout="2" o:dgmnodekind="0" fillcolor="#0070c0">
              <v:textbox style="mso-next-textbox:#_s1049" inset="0,0,0,0">
                <w:txbxContent>
                  <w:p w:rsidR="004E6A43" w:rsidRPr="00120902" w:rsidRDefault="004E6A43" w:rsidP="007167D0">
                    <w:pPr>
                      <w:jc w:val="center"/>
                      <w:rPr>
                        <w:sz w:val="14"/>
                        <w:lang w:val="se-NO"/>
                      </w:rPr>
                    </w:pPr>
                    <w:proofErr w:type="spellStart"/>
                    <w:r>
                      <w:rPr>
                        <w:sz w:val="14"/>
                        <w:lang w:val="se-NO"/>
                      </w:rPr>
                      <w:t>Avdeling</w:t>
                    </w:r>
                    <w:proofErr w:type="spellEnd"/>
                    <w:r>
                      <w:rPr>
                        <w:sz w:val="14"/>
                        <w:lang w:val="se-NO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lang w:val="se-NO"/>
                      </w:rPr>
                      <w:t>for</w:t>
                    </w:r>
                    <w:proofErr w:type="spellEnd"/>
                    <w:r>
                      <w:rPr>
                        <w:sz w:val="14"/>
                        <w:lang w:val="se-NO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lang w:val="se-NO"/>
                      </w:rPr>
                      <w:t>samfunnsvitenskap</w:t>
                    </w:r>
                    <w:proofErr w:type="spellEnd"/>
                  </w:p>
                </w:txbxContent>
              </v:textbox>
            </v:roundrect>
            <v:roundrect id="_s1050" o:spid="_x0000_s1050" style="position:absolute;left:4052;top:2970;width:1620;height:720;v-text-anchor:middle" arcsize="10923f" o:dgmlayout="2" o:dgmnodekind="0" fillcolor="#ffc000">
              <v:textbox style="mso-next-textbox:#_s1050" inset="0,0,0,0">
                <w:txbxContent>
                  <w:p w:rsidR="004E6A43" w:rsidRPr="00120902" w:rsidRDefault="004E6A43" w:rsidP="007167D0">
                    <w:pPr>
                      <w:jc w:val="center"/>
                      <w:rPr>
                        <w:sz w:val="14"/>
                        <w:lang w:val="se-NO"/>
                      </w:rPr>
                    </w:pPr>
                    <w:r>
                      <w:rPr>
                        <w:sz w:val="14"/>
                        <w:lang w:val="se-NO"/>
                      </w:rPr>
                      <w:t xml:space="preserve">Senter </w:t>
                    </w:r>
                    <w:proofErr w:type="spellStart"/>
                    <w:r>
                      <w:rPr>
                        <w:sz w:val="14"/>
                        <w:lang w:val="se-NO"/>
                      </w:rPr>
                      <w:t>for</w:t>
                    </w:r>
                    <w:proofErr w:type="spellEnd"/>
                    <w:r>
                      <w:rPr>
                        <w:sz w:val="14"/>
                        <w:lang w:val="se-NO"/>
                      </w:rPr>
                      <w:t xml:space="preserve"> samisk i </w:t>
                    </w:r>
                    <w:proofErr w:type="spellStart"/>
                    <w:r>
                      <w:rPr>
                        <w:sz w:val="14"/>
                        <w:lang w:val="se-NO"/>
                      </w:rPr>
                      <w:t>opplæringa</w:t>
                    </w:r>
                    <w:proofErr w:type="spellEnd"/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1" type="#_x0000_t32" style="position:absolute;left:3967;top:3330;width:85;height:1;flip:x" o:connectortype="straight"/>
            <w10:wrap type="none"/>
            <w10:anchorlock/>
          </v:group>
        </w:pict>
      </w:r>
    </w:p>
    <w:p w:rsidR="00D1408D" w:rsidRPr="00E53516" w:rsidRDefault="00D1408D" w:rsidP="007167D0">
      <w:pPr>
        <w:rPr>
          <w:rFonts w:ascii="Myriad Pro" w:hAnsi="Myriad Pro"/>
          <w:sz w:val="24"/>
          <w:szCs w:val="24"/>
          <w:lang w:val="nb-NO"/>
        </w:rPr>
      </w:pPr>
    </w:p>
    <w:p w:rsidR="007167D0" w:rsidRPr="00E53516" w:rsidRDefault="007167D0" w:rsidP="007167D0">
      <w:pPr>
        <w:rPr>
          <w:rFonts w:ascii="Myriad Pro" w:hAnsi="Myriad Pro"/>
          <w:b/>
          <w:bCs/>
          <w:sz w:val="24"/>
          <w:szCs w:val="24"/>
          <w:lang w:val="nb-NO"/>
        </w:rPr>
      </w:pPr>
    </w:p>
    <w:p w:rsidR="00BD4243" w:rsidRPr="00E53516" w:rsidRDefault="00BD4243" w:rsidP="00E53516">
      <w:pPr>
        <w:pStyle w:val="Overskrift2"/>
        <w:numPr>
          <w:ilvl w:val="0"/>
          <w:numId w:val="0"/>
        </w:numPr>
        <w:spacing w:line="360" w:lineRule="auto"/>
        <w:ind w:left="576"/>
        <w:rPr>
          <w:rFonts w:ascii="Myriad Pro" w:hAnsi="Myriad Pro"/>
          <w:b w:val="0"/>
          <w:sz w:val="24"/>
          <w:szCs w:val="24"/>
          <w:lang w:val="nb-NO"/>
        </w:rPr>
      </w:pPr>
    </w:p>
    <w:p w:rsidR="007167D0" w:rsidRPr="00E53516" w:rsidRDefault="007167D0" w:rsidP="00E53516">
      <w:pPr>
        <w:pStyle w:val="Overskrift2"/>
        <w:rPr>
          <w:rFonts w:ascii="Myriad Pro" w:hAnsi="Myriad Pro"/>
          <w:sz w:val="24"/>
          <w:szCs w:val="24"/>
        </w:rPr>
      </w:pPr>
      <w:bookmarkStart w:id="206" w:name="_Toc378664892"/>
      <w:bookmarkStart w:id="207" w:name="_Toc379185122"/>
      <w:proofErr w:type="spellStart"/>
      <w:r w:rsidRPr="00E53516">
        <w:rPr>
          <w:rFonts w:ascii="Myriad Pro" w:hAnsi="Myriad Pro"/>
          <w:sz w:val="24"/>
          <w:szCs w:val="24"/>
        </w:rPr>
        <w:t>Staben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</w:rPr>
        <w:t>i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</w:t>
      </w:r>
      <w:bookmarkEnd w:id="206"/>
      <w:bookmarkEnd w:id="207"/>
      <w:r w:rsidR="00E53516">
        <w:rPr>
          <w:rFonts w:ascii="Myriad Pro" w:hAnsi="Myriad Pro"/>
          <w:sz w:val="24"/>
          <w:szCs w:val="24"/>
        </w:rPr>
        <w:t>2014</w:t>
      </w:r>
    </w:p>
    <w:p w:rsidR="007167D0" w:rsidRPr="0095017B" w:rsidRDefault="007167D0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95017B">
        <w:rPr>
          <w:rFonts w:ascii="Myriad Pro" w:hAnsi="Myriad Pro"/>
          <w:sz w:val="24"/>
          <w:szCs w:val="24"/>
          <w:lang w:val="nb-NO"/>
        </w:rPr>
        <w:t xml:space="preserve">I staben har det vært følgende ansatte: </w:t>
      </w:r>
    </w:p>
    <w:p w:rsidR="006461A5" w:rsidRPr="00E53516" w:rsidRDefault="001D6BBB" w:rsidP="004E6A43">
      <w:pPr>
        <w:pStyle w:val="Listeavsnitt"/>
        <w:numPr>
          <w:ilvl w:val="0"/>
          <w:numId w:val="7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S</w:t>
      </w:r>
      <w:r w:rsidR="007167D0" w:rsidRPr="0095017B">
        <w:rPr>
          <w:rFonts w:ascii="Myriad Pro" w:hAnsi="Myriad Pro"/>
          <w:sz w:val="24"/>
          <w:szCs w:val="24"/>
          <w:lang w:val="nb-NO"/>
        </w:rPr>
        <w:t>eksjonssjef 50</w:t>
      </w:r>
      <w:r w:rsidR="00282CD4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="007167D0" w:rsidRPr="0095017B">
        <w:rPr>
          <w:rFonts w:ascii="Myriad Pro" w:hAnsi="Myriad Pro"/>
          <w:sz w:val="24"/>
          <w:szCs w:val="24"/>
          <w:lang w:val="nb-NO"/>
        </w:rPr>
        <w:t>%</w:t>
      </w:r>
      <w:r w:rsidRPr="00E53516">
        <w:rPr>
          <w:rFonts w:ascii="Myriad Pro" w:hAnsi="Myriad Pro"/>
          <w:sz w:val="24"/>
          <w:szCs w:val="24"/>
          <w:lang w:val="nb-NO"/>
        </w:rPr>
        <w:t xml:space="preserve"> og fagstilling, åremålsstilling </w:t>
      </w:r>
      <w:r w:rsidR="00E53516">
        <w:rPr>
          <w:rFonts w:ascii="Myriad Pro" w:hAnsi="Myriad Pro"/>
          <w:sz w:val="24"/>
          <w:szCs w:val="24"/>
          <w:lang w:val="nb-NO"/>
        </w:rPr>
        <w:t>2014</w:t>
      </w:r>
      <w:r w:rsidRPr="00E53516">
        <w:rPr>
          <w:rFonts w:ascii="Myriad Pro" w:hAnsi="Myriad Pro"/>
          <w:sz w:val="24"/>
          <w:szCs w:val="24"/>
          <w:lang w:val="nb-NO"/>
        </w:rPr>
        <w:t>-2016</w:t>
      </w:r>
      <w:r w:rsidR="007167D0" w:rsidRPr="00E53516">
        <w:rPr>
          <w:rFonts w:ascii="Myriad Pro" w:hAnsi="Myriad Pro"/>
          <w:sz w:val="24"/>
          <w:szCs w:val="24"/>
          <w:lang w:val="nb-NO"/>
        </w:rPr>
        <w:t xml:space="preserve">– </w:t>
      </w:r>
      <w:r w:rsidRPr="00E53516">
        <w:rPr>
          <w:rFonts w:ascii="Myriad Pro" w:hAnsi="Myriad Pro"/>
          <w:sz w:val="24"/>
          <w:szCs w:val="24"/>
          <w:lang w:val="nb-NO"/>
        </w:rPr>
        <w:t>Lisa Baal</w:t>
      </w:r>
    </w:p>
    <w:p w:rsidR="001D6BBB" w:rsidRDefault="006461A5" w:rsidP="004E6A43">
      <w:pPr>
        <w:numPr>
          <w:ilvl w:val="0"/>
          <w:numId w:val="4"/>
        </w:numPr>
        <w:spacing w:after="0" w:line="360" w:lineRule="auto"/>
        <w:ind w:left="714" w:hanging="357"/>
        <w:rPr>
          <w:rFonts w:ascii="Myriad Pro" w:hAnsi="Myriad Pro"/>
          <w:sz w:val="24"/>
          <w:szCs w:val="24"/>
          <w:lang w:val="nb-NO"/>
        </w:rPr>
      </w:pPr>
      <w:r w:rsidRPr="0095017B">
        <w:rPr>
          <w:rFonts w:ascii="Myriad Pro" w:hAnsi="Myriad Pro"/>
          <w:sz w:val="24"/>
          <w:szCs w:val="24"/>
          <w:lang w:val="nb-NO"/>
        </w:rPr>
        <w:t>Prosjektkonsulent 100</w:t>
      </w:r>
      <w:r w:rsidR="00282CD4" w:rsidRPr="00E53516">
        <w:rPr>
          <w:rFonts w:ascii="Myriad Pro" w:hAnsi="Myriad Pro"/>
          <w:sz w:val="24"/>
          <w:szCs w:val="24"/>
          <w:lang w:val="nb-NO"/>
        </w:rPr>
        <w:t xml:space="preserve"> % </w:t>
      </w:r>
      <w:r w:rsidRPr="0095017B">
        <w:rPr>
          <w:rFonts w:ascii="Myriad Pro" w:hAnsi="Myriad Pro"/>
          <w:sz w:val="24"/>
          <w:szCs w:val="24"/>
          <w:lang w:val="nb-NO"/>
        </w:rPr>
        <w:t xml:space="preserve">- Marit Anne Bongo </w:t>
      </w:r>
    </w:p>
    <w:p w:rsidR="00B87453" w:rsidRPr="00E53516" w:rsidRDefault="00B87453" w:rsidP="004E6A43">
      <w:pPr>
        <w:numPr>
          <w:ilvl w:val="0"/>
          <w:numId w:val="4"/>
        </w:numPr>
        <w:spacing w:after="0" w:line="360" w:lineRule="auto"/>
        <w:ind w:left="714" w:hanging="357"/>
        <w:rPr>
          <w:rFonts w:ascii="Myriad Pro" w:hAnsi="Myriad Pro"/>
          <w:sz w:val="24"/>
          <w:szCs w:val="24"/>
          <w:lang w:val="nb-NO"/>
        </w:rPr>
      </w:pPr>
      <w:r>
        <w:rPr>
          <w:rFonts w:ascii="Myriad Pro" w:hAnsi="Myriad Pro"/>
          <w:sz w:val="24"/>
          <w:szCs w:val="24"/>
          <w:lang w:val="nb-NO"/>
        </w:rPr>
        <w:t>Nordsamisk rådgiver 100% - Randi Juuso</w:t>
      </w:r>
    </w:p>
    <w:p w:rsidR="006461A5" w:rsidRPr="00E53516" w:rsidRDefault="006461A5" w:rsidP="004E6A43">
      <w:pPr>
        <w:numPr>
          <w:ilvl w:val="0"/>
          <w:numId w:val="4"/>
        </w:numPr>
        <w:spacing w:after="0" w:line="360" w:lineRule="auto"/>
        <w:ind w:left="714" w:hanging="357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Administrasjonskonsulent 50</w:t>
      </w:r>
      <w:r w:rsidR="00282CD4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Pr="0095017B">
        <w:rPr>
          <w:rFonts w:ascii="Myriad Pro" w:hAnsi="Myriad Pro"/>
          <w:sz w:val="24"/>
          <w:szCs w:val="24"/>
          <w:lang w:val="nb-NO"/>
        </w:rPr>
        <w:t>% - Mari</w:t>
      </w:r>
      <w:r w:rsidR="00D1408D" w:rsidRPr="00E53516">
        <w:rPr>
          <w:rFonts w:ascii="Myriad Pro" w:hAnsi="Myriad Pro"/>
          <w:sz w:val="24"/>
          <w:szCs w:val="24"/>
          <w:lang w:val="nb-NO"/>
        </w:rPr>
        <w:t>t Eira Murud</w:t>
      </w:r>
    </w:p>
    <w:p w:rsidR="001D6BBB" w:rsidRPr="00E53516" w:rsidRDefault="001D6BBB" w:rsidP="004E6A43">
      <w:pPr>
        <w:numPr>
          <w:ilvl w:val="0"/>
          <w:numId w:val="4"/>
        </w:numPr>
        <w:spacing w:after="0" w:line="360" w:lineRule="auto"/>
        <w:ind w:left="714" w:hanging="357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Konsulent- Kari Makreda Utsi, engasjement fra </w:t>
      </w:r>
      <w:r w:rsidR="00E01768" w:rsidRPr="00E53516">
        <w:rPr>
          <w:rFonts w:ascii="Myriad Pro" w:hAnsi="Myriad Pro"/>
          <w:sz w:val="24"/>
          <w:szCs w:val="24"/>
          <w:lang w:val="nb-NO"/>
        </w:rPr>
        <w:t>februar</w:t>
      </w:r>
      <w:r w:rsidRPr="00E53516">
        <w:rPr>
          <w:rFonts w:ascii="Myriad Pro" w:hAnsi="Myriad Pro"/>
          <w:sz w:val="24"/>
          <w:szCs w:val="24"/>
          <w:lang w:val="nb-NO"/>
        </w:rPr>
        <w:t xml:space="preserve"> </w:t>
      </w:r>
    </w:p>
    <w:p w:rsidR="001D6BBB" w:rsidRPr="00E53516" w:rsidRDefault="00D53E9A" w:rsidP="004E6A43">
      <w:pPr>
        <w:numPr>
          <w:ilvl w:val="0"/>
          <w:numId w:val="4"/>
        </w:numPr>
        <w:spacing w:after="0" w:line="360" w:lineRule="auto"/>
        <w:ind w:left="714" w:hanging="357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Sørsamisk rådgiver 6</w:t>
      </w:r>
      <w:r w:rsidR="001D6BBB" w:rsidRPr="00E53516">
        <w:rPr>
          <w:rFonts w:ascii="Myriad Pro" w:hAnsi="Myriad Pro"/>
          <w:sz w:val="24"/>
          <w:szCs w:val="24"/>
          <w:lang w:val="nb-NO"/>
        </w:rPr>
        <w:t>0 % stilling – Elin Fjellheim</w:t>
      </w:r>
    </w:p>
    <w:p w:rsidR="001D6BBB" w:rsidRPr="00E53516" w:rsidRDefault="001D6BBB" w:rsidP="004E6A43">
      <w:pPr>
        <w:numPr>
          <w:ilvl w:val="0"/>
          <w:numId w:val="4"/>
        </w:numPr>
        <w:spacing w:after="0" w:line="360" w:lineRule="auto"/>
        <w:ind w:left="714" w:hanging="357"/>
        <w:rPr>
          <w:rFonts w:ascii="Myriad Pro" w:hAnsi="Myriad Pro"/>
          <w:sz w:val="24"/>
          <w:szCs w:val="24"/>
          <w:lang w:val="nb-NO"/>
        </w:rPr>
      </w:pPr>
      <w:proofErr w:type="spellStart"/>
      <w:r w:rsidRPr="00E53516">
        <w:rPr>
          <w:rFonts w:ascii="Myriad Pro" w:hAnsi="Myriad Pro"/>
          <w:sz w:val="24"/>
          <w:szCs w:val="24"/>
          <w:lang w:val="nb-NO"/>
        </w:rPr>
        <w:lastRenderedPageBreak/>
        <w:t>Lulesamisk</w:t>
      </w:r>
      <w:proofErr w:type="spellEnd"/>
      <w:r w:rsidRPr="00E53516">
        <w:rPr>
          <w:rFonts w:ascii="Myriad Pro" w:hAnsi="Myriad Pro"/>
          <w:sz w:val="24"/>
          <w:szCs w:val="24"/>
          <w:lang w:val="nb-NO"/>
        </w:rPr>
        <w:t xml:space="preserve"> rådgiver 50 % stilling og 50 % for nasjonale prøver (EFP) – Karen Monika Paulsen Skum, fra oktober</w:t>
      </w:r>
    </w:p>
    <w:p w:rsidR="001D6BBB" w:rsidRPr="00E53516" w:rsidRDefault="001D6BBB" w:rsidP="004E6A43">
      <w:pPr>
        <w:numPr>
          <w:ilvl w:val="0"/>
          <w:numId w:val="4"/>
        </w:numPr>
        <w:spacing w:after="0" w:line="360" w:lineRule="auto"/>
        <w:ind w:left="714" w:hanging="357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Førstekonsulent – Elle Merete Utsi, 40 % stilling for Senter for samisk i opplæringa </w:t>
      </w:r>
    </w:p>
    <w:p w:rsidR="001D6BBB" w:rsidRPr="00E53516" w:rsidRDefault="001D6BBB" w:rsidP="004E6A43">
      <w:pPr>
        <w:numPr>
          <w:ilvl w:val="0"/>
          <w:numId w:val="4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Professor Jon Todal, 10 % stilling</w:t>
      </w:r>
    </w:p>
    <w:p w:rsidR="001D6BBB" w:rsidRPr="00E53516" w:rsidRDefault="001D6BBB" w:rsidP="00E53516">
      <w:pPr>
        <w:spacing w:after="0" w:line="360" w:lineRule="auto"/>
        <w:rPr>
          <w:rFonts w:ascii="Myriad Pro" w:hAnsi="Myriad Pro"/>
          <w:sz w:val="24"/>
          <w:szCs w:val="24"/>
          <w:lang w:val="nb-NO"/>
        </w:rPr>
      </w:pPr>
    </w:p>
    <w:p w:rsidR="001D6BBB" w:rsidRPr="00E53516" w:rsidRDefault="001D6BBB" w:rsidP="00E53516">
      <w:pPr>
        <w:spacing w:after="0" w:line="360" w:lineRule="auto"/>
        <w:rPr>
          <w:rFonts w:ascii="Myriad Pro" w:hAnsi="Myriad Pro"/>
          <w:b/>
          <w:sz w:val="24"/>
          <w:szCs w:val="24"/>
          <w:lang w:val="nb-NO"/>
        </w:rPr>
      </w:pPr>
      <w:r w:rsidRPr="00E53516">
        <w:rPr>
          <w:rFonts w:ascii="Myriad Pro" w:hAnsi="Myriad Pro"/>
          <w:b/>
          <w:sz w:val="24"/>
          <w:szCs w:val="24"/>
          <w:lang w:val="nb-NO"/>
        </w:rPr>
        <w:t>Nasjonale prøver</w:t>
      </w:r>
      <w:r w:rsidR="009E7981" w:rsidRPr="00E53516">
        <w:rPr>
          <w:rFonts w:ascii="Myriad Pro" w:hAnsi="Myriad Pro"/>
          <w:b/>
          <w:sz w:val="24"/>
          <w:szCs w:val="24"/>
          <w:lang w:val="nb-NO"/>
        </w:rPr>
        <w:t xml:space="preserve"> 2012-2015</w:t>
      </w:r>
      <w:r w:rsidRPr="00E53516">
        <w:rPr>
          <w:rFonts w:ascii="Myriad Pro" w:hAnsi="Myriad Pro"/>
          <w:b/>
          <w:sz w:val="24"/>
          <w:szCs w:val="24"/>
          <w:lang w:val="nb-NO"/>
        </w:rPr>
        <w:t xml:space="preserve"> (EFP):</w:t>
      </w:r>
    </w:p>
    <w:p w:rsidR="001D6BBB" w:rsidRPr="00E53516" w:rsidRDefault="007167D0" w:rsidP="004E6A43">
      <w:pPr>
        <w:numPr>
          <w:ilvl w:val="0"/>
          <w:numId w:val="4"/>
        </w:numPr>
        <w:spacing w:after="0" w:line="360" w:lineRule="auto"/>
        <w:ind w:left="714" w:hanging="357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Karen Inga Eira</w:t>
      </w:r>
      <w:r w:rsidR="006461A5" w:rsidRPr="00E53516">
        <w:rPr>
          <w:rFonts w:ascii="Myriad Pro" w:hAnsi="Myriad Pro"/>
          <w:sz w:val="24"/>
          <w:szCs w:val="24"/>
          <w:lang w:val="nb-NO"/>
        </w:rPr>
        <w:t xml:space="preserve"> fungerte som prosjektleder i 50</w:t>
      </w:r>
      <w:r w:rsidR="00282CD4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="006461A5" w:rsidRPr="0095017B">
        <w:rPr>
          <w:rFonts w:ascii="Myriad Pro" w:hAnsi="Myriad Pro"/>
          <w:sz w:val="24"/>
          <w:szCs w:val="24"/>
          <w:lang w:val="nb-NO"/>
        </w:rPr>
        <w:t>% stilling og rådgiver 50</w:t>
      </w:r>
      <w:r w:rsidR="00F5460D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="006461A5" w:rsidRPr="0095017B">
        <w:rPr>
          <w:rFonts w:ascii="Myriad Pro" w:hAnsi="Myriad Pro"/>
          <w:sz w:val="24"/>
          <w:szCs w:val="24"/>
          <w:lang w:val="nb-NO"/>
        </w:rPr>
        <w:t xml:space="preserve">% </w:t>
      </w:r>
      <w:r w:rsidR="006461A5" w:rsidRPr="00E53516">
        <w:rPr>
          <w:rFonts w:ascii="Myriad Pro" w:hAnsi="Myriad Pro"/>
          <w:sz w:val="24"/>
          <w:szCs w:val="24"/>
          <w:lang w:val="nb-NO"/>
        </w:rPr>
        <w:t>i prosjektet for nasjonale prøver (EFP)</w:t>
      </w:r>
    </w:p>
    <w:p w:rsidR="001D6BBB" w:rsidRPr="00E53516" w:rsidRDefault="001D6BBB" w:rsidP="004E6A43">
      <w:pPr>
        <w:numPr>
          <w:ilvl w:val="0"/>
          <w:numId w:val="4"/>
        </w:numPr>
        <w:spacing w:after="0" w:line="360" w:lineRule="auto"/>
        <w:ind w:left="714" w:hanging="357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Sørsamisk rådgiver, 50 %, engasjert ut prosjektperioden, Sig Britt Persson</w:t>
      </w:r>
    </w:p>
    <w:p w:rsidR="00D53E9A" w:rsidRPr="00E53516" w:rsidRDefault="001D6BBB" w:rsidP="004E6A43">
      <w:pPr>
        <w:pStyle w:val="Listeavsnitt"/>
        <w:numPr>
          <w:ilvl w:val="0"/>
          <w:numId w:val="4"/>
        </w:numPr>
        <w:rPr>
          <w:rFonts w:ascii="Myriad Pro" w:hAnsi="Myriad Pro"/>
          <w:sz w:val="24"/>
          <w:szCs w:val="24"/>
          <w:lang w:val="nb-NO"/>
        </w:rPr>
      </w:pP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Lulesamisk</w:t>
      </w:r>
      <w:proofErr w:type="spellEnd"/>
      <w:r w:rsidRPr="00E53516">
        <w:rPr>
          <w:rFonts w:ascii="Myriad Pro" w:hAnsi="Myriad Pro"/>
          <w:sz w:val="24"/>
          <w:szCs w:val="24"/>
          <w:lang w:val="nb-NO"/>
        </w:rPr>
        <w:t xml:space="preserve"> rådgiver 50 % stilling og 50 % for nasjonale prøver (EFP) – Karen Monika Paulsen Skum, fra oktober</w:t>
      </w:r>
    </w:p>
    <w:p w:rsidR="009E7981" w:rsidRPr="00E53516" w:rsidRDefault="001D6BBB" w:rsidP="004E6A43">
      <w:pPr>
        <w:pStyle w:val="Listeavsnitt"/>
        <w:numPr>
          <w:ilvl w:val="0"/>
          <w:numId w:val="4"/>
        </w:num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Førstekonsulent 40 %, engasjert ut prosjektperioden- Elle Merete Utsi</w:t>
      </w:r>
    </w:p>
    <w:p w:rsidR="007167D0" w:rsidRPr="00E53516" w:rsidRDefault="001D6BBB" w:rsidP="004E6A43">
      <w:pPr>
        <w:pStyle w:val="Listeavsnitt"/>
        <w:numPr>
          <w:ilvl w:val="0"/>
          <w:numId w:val="7"/>
        </w:numPr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Administrasjonskonsulent, 10 %, engasjert, Marit Eira Murud</w:t>
      </w:r>
      <w:r w:rsidRPr="00E53516">
        <w:rPr>
          <w:rFonts w:ascii="Myriad Pro" w:hAnsi="Myriad Pro"/>
          <w:sz w:val="24"/>
          <w:szCs w:val="24"/>
          <w:lang w:val="nb-NO"/>
        </w:rPr>
        <w:br/>
      </w:r>
      <w:r w:rsidR="00CE5044" w:rsidRPr="00E53516">
        <w:rPr>
          <w:rFonts w:ascii="Myriad Pro" w:hAnsi="Myriad Pro"/>
          <w:sz w:val="24"/>
          <w:szCs w:val="24"/>
          <w:lang w:val="nb-NO"/>
        </w:rPr>
        <w:t>P</w:t>
      </w:r>
      <w:r w:rsidR="007167D0" w:rsidRPr="00E53516">
        <w:rPr>
          <w:rFonts w:ascii="Myriad Pro" w:hAnsi="Myriad Pro"/>
          <w:sz w:val="24"/>
          <w:szCs w:val="24"/>
          <w:lang w:val="nb-NO"/>
        </w:rPr>
        <w:t xml:space="preserve">rofessor II Kamil Øzerk bidratt i forbindelse med planlegging av nasjonale prøver </w:t>
      </w:r>
    </w:p>
    <w:p w:rsidR="009E7981" w:rsidRPr="00E53516" w:rsidRDefault="009E7981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9E7981" w:rsidRPr="00E53516" w:rsidRDefault="009E7981" w:rsidP="007167D0">
      <w:pPr>
        <w:spacing w:line="360" w:lineRule="auto"/>
        <w:rPr>
          <w:rFonts w:ascii="Myriad Pro" w:hAnsi="Myriad Pro"/>
          <w:b/>
          <w:sz w:val="24"/>
          <w:szCs w:val="24"/>
          <w:lang w:val="nb-NO"/>
        </w:rPr>
      </w:pPr>
      <w:r w:rsidRPr="00E53516">
        <w:rPr>
          <w:rFonts w:ascii="Myriad Pro" w:hAnsi="Myriad Pro"/>
          <w:b/>
          <w:sz w:val="24"/>
          <w:szCs w:val="24"/>
          <w:lang w:val="nb-NO"/>
        </w:rPr>
        <w:t xml:space="preserve">Læremiddelportalen ovttas.no </w:t>
      </w:r>
      <w:r w:rsidR="00F15ADE" w:rsidRPr="00E53516">
        <w:rPr>
          <w:rFonts w:ascii="Myriad Pro" w:hAnsi="Myriad Pro"/>
          <w:b/>
          <w:sz w:val="24"/>
          <w:szCs w:val="24"/>
          <w:lang w:val="nb-NO"/>
        </w:rPr>
        <w:t>(EFP</w:t>
      </w:r>
      <w:r w:rsidRPr="00E53516">
        <w:rPr>
          <w:rFonts w:ascii="Myriad Pro" w:hAnsi="Myriad Pro"/>
          <w:b/>
          <w:sz w:val="24"/>
          <w:szCs w:val="24"/>
          <w:lang w:val="nb-NO"/>
        </w:rPr>
        <w:t xml:space="preserve">): </w:t>
      </w:r>
    </w:p>
    <w:p w:rsidR="009E7981" w:rsidRPr="00E53516" w:rsidRDefault="009E7981" w:rsidP="004E6A43">
      <w:pPr>
        <w:pStyle w:val="Listeavsnitt"/>
        <w:numPr>
          <w:ilvl w:val="0"/>
          <w:numId w:val="7"/>
        </w:numPr>
        <w:spacing w:line="360" w:lineRule="auto"/>
        <w:rPr>
          <w:rFonts w:ascii="Myriad Pro" w:hAnsi="Myriad Pro"/>
          <w:b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Web-redaktør, 100 %, Lasse Wigelius</w:t>
      </w:r>
    </w:p>
    <w:p w:rsidR="009E7981" w:rsidRPr="00E53516" w:rsidRDefault="009E7981" w:rsidP="004E6A43">
      <w:pPr>
        <w:pStyle w:val="Listeavsnitt"/>
        <w:numPr>
          <w:ilvl w:val="0"/>
          <w:numId w:val="7"/>
        </w:numPr>
        <w:spacing w:line="360" w:lineRule="auto"/>
        <w:rPr>
          <w:rFonts w:ascii="Myriad Pro" w:hAnsi="Myriad Pro"/>
          <w:b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Redaksjonsmedarbeider, 100 %, Sara Elle E. Heahtta</w:t>
      </w:r>
    </w:p>
    <w:p w:rsidR="009E7981" w:rsidRPr="00E53516" w:rsidRDefault="009E7981" w:rsidP="004E6A43">
      <w:pPr>
        <w:pStyle w:val="Listeavsnitt"/>
        <w:numPr>
          <w:ilvl w:val="0"/>
          <w:numId w:val="7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Redaksjonsmedarbeider, 100 %, midlertidig ansatt </w:t>
      </w:r>
      <w:r w:rsidR="006F0051">
        <w:rPr>
          <w:rFonts w:ascii="Myriad Pro" w:hAnsi="Myriad Pro"/>
          <w:sz w:val="24"/>
          <w:szCs w:val="24"/>
          <w:lang w:val="nb-NO"/>
        </w:rPr>
        <w:t>til mars</w:t>
      </w:r>
      <w:r w:rsidR="006F0051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="00E53516">
        <w:rPr>
          <w:rFonts w:ascii="Myriad Pro" w:hAnsi="Myriad Pro"/>
          <w:sz w:val="24"/>
          <w:szCs w:val="24"/>
          <w:lang w:val="nb-NO"/>
        </w:rPr>
        <w:t>201</w:t>
      </w:r>
      <w:r w:rsidR="006F0051">
        <w:rPr>
          <w:rFonts w:ascii="Myriad Pro" w:hAnsi="Myriad Pro"/>
          <w:sz w:val="24"/>
          <w:szCs w:val="24"/>
          <w:lang w:val="nb-NO"/>
        </w:rPr>
        <w:t>6</w:t>
      </w:r>
      <w:r w:rsidRPr="00E53516">
        <w:rPr>
          <w:rFonts w:ascii="Myriad Pro" w:hAnsi="Myriad Pro"/>
          <w:sz w:val="24"/>
          <w:szCs w:val="24"/>
          <w:lang w:val="nb-NO"/>
        </w:rPr>
        <w:t>, Johan Thomas Hætta</w:t>
      </w:r>
    </w:p>
    <w:p w:rsidR="009E7981" w:rsidRPr="00E53516" w:rsidRDefault="009E7981" w:rsidP="004E6A43">
      <w:pPr>
        <w:pStyle w:val="Listeavsnitt"/>
        <w:numPr>
          <w:ilvl w:val="0"/>
          <w:numId w:val="7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Redaksjonsmedarbeider, 100 %, </w:t>
      </w:r>
      <w:r w:rsidR="006F0051">
        <w:rPr>
          <w:rFonts w:ascii="Myriad Pro" w:hAnsi="Myriad Pro"/>
          <w:sz w:val="24"/>
          <w:szCs w:val="24"/>
          <w:lang w:val="nb-NO"/>
        </w:rPr>
        <w:t>fra 1.10.2014 Karen Ellen Aina Anti Eira</w:t>
      </w:r>
    </w:p>
    <w:p w:rsidR="009E7981" w:rsidRPr="00E53516" w:rsidRDefault="009E7981" w:rsidP="004E6A43">
      <w:pPr>
        <w:pStyle w:val="Listeavsnitt"/>
        <w:numPr>
          <w:ilvl w:val="0"/>
          <w:numId w:val="7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IT-hjelp, 100 %, engasjert til </w:t>
      </w:r>
      <w:r w:rsidR="006F0051">
        <w:rPr>
          <w:rFonts w:ascii="Myriad Pro" w:hAnsi="Myriad Pro"/>
          <w:sz w:val="24"/>
          <w:szCs w:val="24"/>
          <w:lang w:val="nb-NO"/>
        </w:rPr>
        <w:t>desember</w:t>
      </w:r>
      <w:r w:rsidR="006F0051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Pr="00E53516">
        <w:rPr>
          <w:rFonts w:ascii="Myriad Pro" w:hAnsi="Myriad Pro"/>
          <w:sz w:val="24"/>
          <w:szCs w:val="24"/>
          <w:lang w:val="nb-NO"/>
        </w:rPr>
        <w:t>2014, IKT senter</w:t>
      </w:r>
    </w:p>
    <w:p w:rsidR="009E7981" w:rsidRPr="00E53516" w:rsidRDefault="009E7981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9E7981" w:rsidRPr="00E53516" w:rsidRDefault="009E7981">
      <w:pPr>
        <w:spacing w:line="360" w:lineRule="auto"/>
        <w:rPr>
          <w:rFonts w:ascii="Myriad Pro" w:hAnsi="Myriad Pro"/>
          <w:b/>
          <w:sz w:val="24"/>
          <w:szCs w:val="24"/>
          <w:lang w:val="nb-NO"/>
        </w:rPr>
      </w:pPr>
      <w:r w:rsidRPr="00E53516">
        <w:rPr>
          <w:rFonts w:ascii="Myriad Pro" w:hAnsi="Myriad Pro"/>
          <w:b/>
          <w:sz w:val="24"/>
          <w:szCs w:val="24"/>
          <w:lang w:val="nb-NO"/>
        </w:rPr>
        <w:t>Elgå</w:t>
      </w:r>
      <w:r w:rsidR="00A624A2">
        <w:rPr>
          <w:rFonts w:ascii="Myriad Pro" w:hAnsi="Myriad Pro"/>
          <w:b/>
          <w:sz w:val="24"/>
          <w:szCs w:val="24"/>
          <w:lang w:val="nb-NO"/>
        </w:rPr>
        <w:t>-</w:t>
      </w:r>
      <w:r w:rsidRPr="00E53516">
        <w:rPr>
          <w:rFonts w:ascii="Myriad Pro" w:hAnsi="Myriad Pro"/>
          <w:b/>
          <w:sz w:val="24"/>
          <w:szCs w:val="24"/>
          <w:lang w:val="nb-NO"/>
        </w:rPr>
        <w:t xml:space="preserve">prosjekt </w:t>
      </w:r>
      <w:r w:rsidR="00E53516">
        <w:rPr>
          <w:rFonts w:ascii="Myriad Pro" w:hAnsi="Myriad Pro"/>
          <w:b/>
          <w:sz w:val="24"/>
          <w:szCs w:val="24"/>
          <w:lang w:val="nb-NO"/>
        </w:rPr>
        <w:t>201</w:t>
      </w:r>
      <w:r w:rsidR="00A624A2">
        <w:rPr>
          <w:rFonts w:ascii="Myriad Pro" w:hAnsi="Myriad Pro"/>
          <w:b/>
          <w:sz w:val="24"/>
          <w:szCs w:val="24"/>
          <w:lang w:val="nb-NO"/>
        </w:rPr>
        <w:t>3</w:t>
      </w:r>
      <w:r w:rsidRPr="00E53516">
        <w:rPr>
          <w:rFonts w:ascii="Myriad Pro" w:hAnsi="Myriad Pro"/>
          <w:b/>
          <w:sz w:val="24"/>
          <w:szCs w:val="24"/>
          <w:lang w:val="nb-NO"/>
        </w:rPr>
        <w:t xml:space="preserve">- 2015 (EFR): </w:t>
      </w:r>
    </w:p>
    <w:p w:rsidR="009E7981" w:rsidRPr="00E53516" w:rsidRDefault="009E7981" w:rsidP="004E6A43">
      <w:pPr>
        <w:pStyle w:val="Listeavsnitt"/>
        <w:numPr>
          <w:ilvl w:val="0"/>
          <w:numId w:val="18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Rådgiver, 50 %, midlertidig ansatt, </w:t>
      </w:r>
      <w:r w:rsidR="00D53E9A" w:rsidRPr="00E53516">
        <w:rPr>
          <w:rFonts w:ascii="Myriad Pro" w:hAnsi="Myriad Pro"/>
          <w:sz w:val="24"/>
          <w:szCs w:val="24"/>
          <w:lang w:val="nb-NO"/>
        </w:rPr>
        <w:t xml:space="preserve">fra 01.01.13, </w:t>
      </w:r>
      <w:r w:rsidRPr="00E53516">
        <w:rPr>
          <w:rFonts w:ascii="Myriad Pro" w:hAnsi="Myriad Pro"/>
          <w:sz w:val="24"/>
          <w:szCs w:val="24"/>
          <w:lang w:val="nb-NO"/>
        </w:rPr>
        <w:t>Vanja Torkelsson</w:t>
      </w:r>
    </w:p>
    <w:p w:rsidR="009E7981" w:rsidRPr="00E53516" w:rsidRDefault="009E7981" w:rsidP="004E6A43">
      <w:pPr>
        <w:pStyle w:val="Listeavsnitt"/>
        <w:numPr>
          <w:ilvl w:val="0"/>
          <w:numId w:val="18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Rådgiver, 40 %, midlertidig ansatt,</w:t>
      </w:r>
      <w:r w:rsidR="00D53E9A" w:rsidRPr="00E53516">
        <w:rPr>
          <w:rFonts w:ascii="Myriad Pro" w:hAnsi="Myriad Pro"/>
          <w:sz w:val="24"/>
          <w:szCs w:val="24"/>
          <w:lang w:val="nb-NO"/>
        </w:rPr>
        <w:t xml:space="preserve"> fra 01.01.13, </w:t>
      </w:r>
      <w:r w:rsidRPr="00E53516">
        <w:rPr>
          <w:rFonts w:ascii="Myriad Pro" w:hAnsi="Myriad Pro"/>
          <w:sz w:val="24"/>
          <w:szCs w:val="24"/>
          <w:lang w:val="nb-NO"/>
        </w:rPr>
        <w:t xml:space="preserve">Christine </w:t>
      </w: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Rensberg</w:t>
      </w:r>
      <w:proofErr w:type="spellEnd"/>
    </w:p>
    <w:p w:rsidR="009E7981" w:rsidRPr="00E53516" w:rsidRDefault="009E7981" w:rsidP="004E6A43">
      <w:pPr>
        <w:pStyle w:val="Listeavsnitt"/>
        <w:numPr>
          <w:ilvl w:val="0"/>
          <w:numId w:val="18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Rådgiver, 30 %, midlertidig ansatt, </w:t>
      </w:r>
      <w:r w:rsidR="00D53E9A" w:rsidRPr="00E53516">
        <w:rPr>
          <w:rFonts w:ascii="Myriad Pro" w:hAnsi="Myriad Pro"/>
          <w:sz w:val="24"/>
          <w:szCs w:val="24"/>
          <w:lang w:val="nb-NO"/>
        </w:rPr>
        <w:t xml:space="preserve">fra 01.01.13, </w:t>
      </w:r>
      <w:r w:rsidRPr="00E53516">
        <w:rPr>
          <w:rFonts w:ascii="Myriad Pro" w:hAnsi="Myriad Pro"/>
          <w:sz w:val="24"/>
          <w:szCs w:val="24"/>
          <w:lang w:val="nb-NO"/>
        </w:rPr>
        <w:t xml:space="preserve">Karin </w:t>
      </w:r>
      <w:proofErr w:type="spellStart"/>
      <w:r w:rsidRPr="00E53516">
        <w:rPr>
          <w:rFonts w:ascii="Myriad Pro" w:hAnsi="Myriad Pro"/>
          <w:sz w:val="24"/>
          <w:szCs w:val="24"/>
          <w:lang w:val="nb-NO"/>
        </w:rPr>
        <w:t>Rensberg</w:t>
      </w:r>
      <w:proofErr w:type="spellEnd"/>
      <w:r w:rsidRPr="00E53516">
        <w:rPr>
          <w:rFonts w:ascii="Myriad Pro" w:hAnsi="Myriad Pro"/>
          <w:sz w:val="24"/>
          <w:szCs w:val="24"/>
          <w:lang w:val="nb-NO"/>
        </w:rPr>
        <w:t xml:space="preserve"> Ripa</w:t>
      </w:r>
    </w:p>
    <w:p w:rsidR="009E7981" w:rsidRPr="00E53516" w:rsidRDefault="009E7981" w:rsidP="004E6A43">
      <w:pPr>
        <w:pStyle w:val="Listeavsnitt"/>
        <w:numPr>
          <w:ilvl w:val="0"/>
          <w:numId w:val="18"/>
        </w:num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Språkmedarbeider, 20 %, midlertidig ansatt,</w:t>
      </w:r>
      <w:r w:rsidR="00D53E9A" w:rsidRPr="00E53516">
        <w:rPr>
          <w:rFonts w:ascii="Myriad Pro" w:hAnsi="Myriad Pro"/>
          <w:sz w:val="24"/>
          <w:szCs w:val="24"/>
          <w:lang w:val="nb-NO"/>
        </w:rPr>
        <w:t xml:space="preserve"> fra 01.10.13, </w:t>
      </w:r>
      <w:r w:rsidRPr="00E53516">
        <w:rPr>
          <w:rFonts w:ascii="Myriad Pro" w:hAnsi="Myriad Pro"/>
          <w:sz w:val="24"/>
          <w:szCs w:val="24"/>
          <w:lang w:val="nb-NO"/>
        </w:rPr>
        <w:t xml:space="preserve">Erika Jonsson </w:t>
      </w:r>
    </w:p>
    <w:p w:rsidR="009E7981" w:rsidRPr="00E53516" w:rsidRDefault="009E7981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9E7981" w:rsidRPr="00E53516" w:rsidRDefault="009E7981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7167D0" w:rsidRPr="00E53516" w:rsidRDefault="007167D0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95017B">
        <w:rPr>
          <w:rFonts w:ascii="Myriad Pro" w:hAnsi="Myriad Pro"/>
          <w:sz w:val="24"/>
          <w:szCs w:val="24"/>
          <w:lang w:val="nb-NO"/>
        </w:rPr>
        <w:t xml:space="preserve">Organisatorisk hører alt arbeid med eksternt finansierte prosjekt til staben (formell aksept/ </w:t>
      </w:r>
      <w:r w:rsidRPr="00E53516">
        <w:rPr>
          <w:rFonts w:ascii="Myriad Pro" w:hAnsi="Myriad Pro"/>
          <w:sz w:val="24"/>
          <w:szCs w:val="24"/>
          <w:lang w:val="nb-NO"/>
        </w:rPr>
        <w:t>oppstart, avtaler, oppstart, oppfølging, rapportering, avslutning og publisering av resultat). Administrativt ansatte arbeider med prosjektene i henhold til prosjektets behov, muligheter og arbeidsmengde.</w:t>
      </w:r>
    </w:p>
    <w:p w:rsidR="00697F32" w:rsidRPr="00E53516" w:rsidRDefault="00113152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Fagansatte ved senteret har fra tid til annen bidratt i gjennomføring av studietilbud ved høgskolen og med faglige råd innenfor deres kunnskapsfelt.</w:t>
      </w:r>
    </w:p>
    <w:p w:rsidR="007167D0" w:rsidRPr="00E53516" w:rsidRDefault="007167D0">
      <w:pPr>
        <w:pStyle w:val="Overskrift1"/>
        <w:rPr>
          <w:rFonts w:ascii="Myriad Pro" w:hAnsi="Myriad Pro"/>
          <w:sz w:val="24"/>
          <w:szCs w:val="24"/>
        </w:rPr>
      </w:pPr>
      <w:bookmarkStart w:id="208" w:name="_Toc378664893"/>
      <w:bookmarkStart w:id="209" w:name="_Toc379185123"/>
      <w:proofErr w:type="spellStart"/>
      <w:r w:rsidRPr="00E53516">
        <w:rPr>
          <w:rFonts w:ascii="Myriad Pro" w:hAnsi="Myriad Pro"/>
          <w:sz w:val="24"/>
          <w:szCs w:val="24"/>
        </w:rPr>
        <w:t>Vurdering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proofErr w:type="gramStart"/>
      <w:r w:rsidRPr="00E53516">
        <w:rPr>
          <w:rFonts w:ascii="Myriad Pro" w:hAnsi="Myriad Pro"/>
          <w:sz w:val="24"/>
          <w:szCs w:val="24"/>
        </w:rPr>
        <w:t>og</w:t>
      </w:r>
      <w:proofErr w:type="spellEnd"/>
      <w:proofErr w:type="gram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</w:rPr>
        <w:t>andre</w:t>
      </w:r>
      <w:proofErr w:type="spellEnd"/>
      <w:r w:rsidRPr="00E53516">
        <w:rPr>
          <w:rFonts w:ascii="Myriad Pro" w:hAnsi="Myriad Pro"/>
          <w:sz w:val="24"/>
          <w:szCs w:val="24"/>
        </w:rPr>
        <w:t xml:space="preserve"> </w:t>
      </w:r>
      <w:proofErr w:type="spellStart"/>
      <w:r w:rsidRPr="00E53516">
        <w:rPr>
          <w:rFonts w:ascii="Myriad Pro" w:hAnsi="Myriad Pro"/>
          <w:sz w:val="24"/>
          <w:szCs w:val="24"/>
        </w:rPr>
        <w:t>utfordringer</w:t>
      </w:r>
      <w:bookmarkEnd w:id="208"/>
      <w:bookmarkEnd w:id="209"/>
      <w:proofErr w:type="spellEnd"/>
      <w:r w:rsidRPr="00E53516">
        <w:rPr>
          <w:rFonts w:ascii="Myriad Pro" w:hAnsi="Myriad Pro"/>
          <w:sz w:val="24"/>
          <w:szCs w:val="24"/>
        </w:rPr>
        <w:tab/>
        <w:t xml:space="preserve"> </w:t>
      </w:r>
    </w:p>
    <w:p w:rsidR="00D1408D" w:rsidRPr="00E53516" w:rsidRDefault="00D1408D" w:rsidP="00E53516">
      <w:pPr>
        <w:rPr>
          <w:rFonts w:ascii="Myriad Pro" w:hAnsi="Myriad Pro"/>
          <w:sz w:val="24"/>
          <w:szCs w:val="24"/>
          <w:lang w:val="nb-NO"/>
        </w:rPr>
      </w:pPr>
    </w:p>
    <w:p w:rsidR="007167D0" w:rsidRPr="00E53516" w:rsidRDefault="007167D0">
      <w:pPr>
        <w:pStyle w:val="Overskrift2"/>
        <w:rPr>
          <w:rFonts w:ascii="Myriad Pro" w:hAnsi="Myriad Pro"/>
          <w:sz w:val="24"/>
          <w:szCs w:val="24"/>
        </w:rPr>
      </w:pPr>
      <w:bookmarkStart w:id="210" w:name="_Toc378664894"/>
      <w:bookmarkStart w:id="211" w:name="_Toc379185124"/>
      <w:proofErr w:type="spellStart"/>
      <w:r w:rsidRPr="00E53516">
        <w:rPr>
          <w:rFonts w:ascii="Myriad Pro" w:hAnsi="Myriad Pro"/>
          <w:sz w:val="24"/>
          <w:szCs w:val="24"/>
        </w:rPr>
        <w:t>Økonomi</w:t>
      </w:r>
      <w:bookmarkEnd w:id="210"/>
      <w:bookmarkEnd w:id="211"/>
      <w:proofErr w:type="spellEnd"/>
    </w:p>
    <w:p w:rsidR="007167D0" w:rsidRPr="0095017B" w:rsidRDefault="00113152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>Som nevnt tidligere så ble Senter for samisk i opplæringa en fast virksomhet og har med det fått fast finansiering. Til tross for dette er den faste bevilgningen betydelig mindre</w:t>
      </w:r>
      <w:r w:rsidR="001A25D9" w:rsidRPr="00E53516">
        <w:rPr>
          <w:rFonts w:ascii="Myriad Pro" w:hAnsi="Myriad Pro"/>
          <w:sz w:val="24"/>
          <w:szCs w:val="24"/>
          <w:lang w:val="nb-NO"/>
        </w:rPr>
        <w:t xml:space="preserve"> enn ønskelig og nødvendig. Blant annet er de </w:t>
      </w:r>
      <w:proofErr w:type="spellStart"/>
      <w:r w:rsidR="001A25D9" w:rsidRPr="00E53516">
        <w:rPr>
          <w:rFonts w:ascii="Myriad Pro" w:hAnsi="Myriad Pro"/>
          <w:sz w:val="24"/>
          <w:szCs w:val="24"/>
          <w:lang w:val="nb-NO"/>
        </w:rPr>
        <w:t>lule</w:t>
      </w:r>
      <w:proofErr w:type="spellEnd"/>
      <w:r w:rsidR="001A25D9" w:rsidRPr="00E53516">
        <w:rPr>
          <w:rFonts w:ascii="Myriad Pro" w:hAnsi="Myriad Pro"/>
          <w:sz w:val="24"/>
          <w:szCs w:val="24"/>
          <w:lang w:val="nb-NO"/>
        </w:rPr>
        <w:t>-</w:t>
      </w:r>
      <w:r w:rsidR="00F5460D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="001A25D9" w:rsidRPr="00E53516">
        <w:rPr>
          <w:rFonts w:ascii="Myriad Pro" w:hAnsi="Myriad Pro"/>
          <w:sz w:val="24"/>
          <w:szCs w:val="24"/>
          <w:lang w:val="nb-NO"/>
        </w:rPr>
        <w:t>og sørsamiske rådgiverstillingene 50</w:t>
      </w:r>
      <w:r w:rsidR="00F5460D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="001A25D9" w:rsidRPr="00E53516">
        <w:rPr>
          <w:rFonts w:ascii="Myriad Pro" w:hAnsi="Myriad Pro"/>
          <w:sz w:val="24"/>
          <w:szCs w:val="24"/>
          <w:lang w:val="nb-NO"/>
        </w:rPr>
        <w:t>% stillinger, da det ikke er tilstrekkelig finansiering for 100</w:t>
      </w:r>
      <w:r w:rsidR="00F5460D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="001A25D9" w:rsidRPr="00E53516">
        <w:rPr>
          <w:rFonts w:ascii="Myriad Pro" w:hAnsi="Myriad Pro"/>
          <w:sz w:val="24"/>
          <w:szCs w:val="24"/>
          <w:lang w:val="nb-NO"/>
        </w:rPr>
        <w:t xml:space="preserve">% stillinger. Senteret fikk </w:t>
      </w:r>
      <w:r w:rsidR="00230D92" w:rsidRPr="00E53516">
        <w:rPr>
          <w:rFonts w:ascii="Myriad Pro" w:hAnsi="Myriad Pro"/>
          <w:sz w:val="24"/>
          <w:szCs w:val="24"/>
          <w:lang w:val="nb-NO"/>
        </w:rPr>
        <w:t xml:space="preserve">også </w:t>
      </w:r>
      <w:r w:rsidR="001A25D9" w:rsidRPr="00E53516">
        <w:rPr>
          <w:rFonts w:ascii="Myriad Pro" w:hAnsi="Myriad Pro"/>
          <w:sz w:val="24"/>
          <w:szCs w:val="24"/>
          <w:lang w:val="nb-NO"/>
        </w:rPr>
        <w:t xml:space="preserve">bevilgning fra </w:t>
      </w:r>
      <w:r w:rsidR="006F0051">
        <w:rPr>
          <w:rFonts w:ascii="Myriad Pro" w:hAnsi="Myriad Pro"/>
          <w:sz w:val="24"/>
          <w:szCs w:val="24"/>
          <w:lang w:val="nb-NO"/>
        </w:rPr>
        <w:t>KMD</w:t>
      </w:r>
      <w:r w:rsidR="001A25D9" w:rsidRPr="00E53516">
        <w:rPr>
          <w:rFonts w:ascii="Myriad Pro" w:hAnsi="Myriad Pro"/>
          <w:sz w:val="24"/>
          <w:szCs w:val="24"/>
          <w:lang w:val="nb-NO"/>
        </w:rPr>
        <w:t>, men kan allikevel ikke ansette folk til faste stillinger da midlene</w:t>
      </w:r>
      <w:r w:rsidR="00230D92" w:rsidRPr="00E53516">
        <w:rPr>
          <w:rFonts w:ascii="Myriad Pro" w:hAnsi="Myriad Pro"/>
          <w:sz w:val="24"/>
          <w:szCs w:val="24"/>
          <w:lang w:val="nb-NO"/>
        </w:rPr>
        <w:t xml:space="preserve"> ikke er faste. </w:t>
      </w:r>
    </w:p>
    <w:p w:rsidR="007167D0" w:rsidRPr="00E53516" w:rsidRDefault="007167D0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De andre nasjonale sentre har en betraktelig større grunnfinansiering enn det Senter for samisk i opplæringa får til egne tiltak. Samtidig skal senteret omfatte faglig virksomhet i tre samiske språkområder, og dessuten må en ofte også administrativt bruke norsk i forhold til skoleeiere og myndigheter. </w:t>
      </w:r>
    </w:p>
    <w:p w:rsidR="00230D92" w:rsidRPr="00E53516" w:rsidRDefault="00230D92" w:rsidP="007167D0">
      <w:pPr>
        <w:spacing w:line="360" w:lineRule="auto"/>
        <w:rPr>
          <w:rFonts w:ascii="Myriad Pro" w:hAnsi="Myriad Pro"/>
          <w:sz w:val="24"/>
          <w:szCs w:val="24"/>
          <w:lang w:val="nb-NO"/>
        </w:rPr>
      </w:pPr>
    </w:p>
    <w:p w:rsidR="00230D92" w:rsidRPr="00E53516" w:rsidRDefault="00230D92" w:rsidP="00E53516">
      <w:pPr>
        <w:pStyle w:val="Overskrift2"/>
        <w:rPr>
          <w:rFonts w:ascii="Myriad Pro" w:hAnsi="Myriad Pro"/>
          <w:sz w:val="24"/>
          <w:szCs w:val="24"/>
          <w:lang w:val="nb-NO"/>
        </w:rPr>
      </w:pPr>
      <w:bookmarkStart w:id="212" w:name="_Toc378664895"/>
      <w:bookmarkStart w:id="213" w:name="_Toc379185125"/>
      <w:r w:rsidRPr="00E53516">
        <w:rPr>
          <w:rFonts w:ascii="Myriad Pro" w:hAnsi="Myriad Pro"/>
          <w:sz w:val="24"/>
          <w:szCs w:val="24"/>
          <w:lang w:val="nb-NO"/>
        </w:rPr>
        <w:t>Stillinger</w:t>
      </w:r>
      <w:bookmarkEnd w:id="212"/>
      <w:bookmarkEnd w:id="213"/>
    </w:p>
    <w:p w:rsidR="00230D92" w:rsidRPr="00E53516" w:rsidRDefault="00121E85" w:rsidP="00230D92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br/>
      </w:r>
      <w:r w:rsidR="00230D92" w:rsidRPr="00E53516">
        <w:rPr>
          <w:rFonts w:ascii="Myriad Pro" w:hAnsi="Myriad Pro"/>
          <w:sz w:val="24"/>
          <w:szCs w:val="24"/>
          <w:lang w:val="nb-NO"/>
        </w:rPr>
        <w:t xml:space="preserve">I </w:t>
      </w:r>
      <w:r w:rsidR="006F0051">
        <w:rPr>
          <w:rFonts w:ascii="Myriad Pro" w:hAnsi="Myriad Pro"/>
          <w:sz w:val="24"/>
          <w:szCs w:val="24"/>
          <w:lang w:val="nb-NO"/>
        </w:rPr>
        <w:t>2013</w:t>
      </w:r>
      <w:r w:rsidR="006F0051" w:rsidRPr="00E53516">
        <w:rPr>
          <w:rFonts w:ascii="Myriad Pro" w:hAnsi="Myriad Pro"/>
          <w:sz w:val="24"/>
          <w:szCs w:val="24"/>
          <w:lang w:val="nb-NO"/>
        </w:rPr>
        <w:t xml:space="preserve"> </w:t>
      </w:r>
      <w:r w:rsidR="00230D92" w:rsidRPr="00E53516">
        <w:rPr>
          <w:rFonts w:ascii="Myriad Pro" w:hAnsi="Myriad Pro"/>
          <w:sz w:val="24"/>
          <w:szCs w:val="24"/>
          <w:lang w:val="nb-NO"/>
        </w:rPr>
        <w:t xml:space="preserve">har Samisk høgskole </w:t>
      </w:r>
      <w:r w:rsidRPr="00E53516">
        <w:rPr>
          <w:rFonts w:ascii="Myriad Pro" w:hAnsi="Myriad Pro"/>
          <w:sz w:val="24"/>
          <w:szCs w:val="24"/>
          <w:lang w:val="nb-NO"/>
        </w:rPr>
        <w:t xml:space="preserve">jobbet med </w:t>
      </w:r>
      <w:r w:rsidR="00230D92" w:rsidRPr="00E53516">
        <w:rPr>
          <w:rFonts w:ascii="Myriad Pro" w:hAnsi="Myriad Pro"/>
          <w:sz w:val="24"/>
          <w:szCs w:val="24"/>
          <w:lang w:val="nb-NO"/>
        </w:rPr>
        <w:t>bemanningsplan</w:t>
      </w:r>
      <w:r w:rsidRPr="00E53516">
        <w:rPr>
          <w:rFonts w:ascii="Myriad Pro" w:hAnsi="Myriad Pro"/>
          <w:sz w:val="24"/>
          <w:szCs w:val="24"/>
          <w:lang w:val="nb-NO"/>
        </w:rPr>
        <w:t xml:space="preserve"> for hele høgskolen, </w:t>
      </w:r>
      <w:r w:rsidR="00230D92" w:rsidRPr="00E53516">
        <w:rPr>
          <w:rFonts w:ascii="Myriad Pro" w:hAnsi="Myriad Pro"/>
          <w:sz w:val="24"/>
          <w:szCs w:val="24"/>
          <w:lang w:val="nb-NO"/>
        </w:rPr>
        <w:t xml:space="preserve">og vi ser at senteret har behov for flere fagmedarbeidere og flere administrasjonsmedarbeidere.  Vi har mange </w:t>
      </w:r>
      <w:r w:rsidRPr="00E53516">
        <w:rPr>
          <w:rFonts w:ascii="Myriad Pro" w:hAnsi="Myriad Pro"/>
          <w:sz w:val="24"/>
          <w:szCs w:val="24"/>
          <w:lang w:val="nb-NO"/>
        </w:rPr>
        <w:t xml:space="preserve">aktiviteter og </w:t>
      </w:r>
      <w:r w:rsidR="00230D92" w:rsidRPr="00E53516">
        <w:rPr>
          <w:rFonts w:ascii="Myriad Pro" w:hAnsi="Myriad Pro"/>
          <w:sz w:val="24"/>
          <w:szCs w:val="24"/>
          <w:lang w:val="nb-NO"/>
        </w:rPr>
        <w:t>oppgaver</w:t>
      </w:r>
      <w:r w:rsidRPr="00E53516">
        <w:rPr>
          <w:rFonts w:ascii="Myriad Pro" w:hAnsi="Myriad Pro"/>
          <w:sz w:val="24"/>
          <w:szCs w:val="24"/>
          <w:lang w:val="nb-NO"/>
        </w:rPr>
        <w:t>, men</w:t>
      </w:r>
      <w:r w:rsidR="00230D92" w:rsidRPr="00E53516">
        <w:rPr>
          <w:rFonts w:ascii="Myriad Pro" w:hAnsi="Myriad Pro"/>
          <w:sz w:val="24"/>
          <w:szCs w:val="24"/>
          <w:lang w:val="nb-NO"/>
        </w:rPr>
        <w:t xml:space="preserve"> lite ressurser, og derfor ser vi at behovet </w:t>
      </w:r>
      <w:r w:rsidR="00D518BD">
        <w:rPr>
          <w:rFonts w:ascii="Myriad Pro" w:hAnsi="Myriad Pro"/>
          <w:sz w:val="24"/>
          <w:szCs w:val="24"/>
          <w:lang w:val="nb-NO"/>
        </w:rPr>
        <w:t xml:space="preserve">i samfunnet </w:t>
      </w:r>
      <w:r w:rsidR="00230D92" w:rsidRPr="00E53516">
        <w:rPr>
          <w:rFonts w:ascii="Myriad Pro" w:hAnsi="Myriad Pro"/>
          <w:sz w:val="24"/>
          <w:szCs w:val="24"/>
          <w:lang w:val="nb-NO"/>
        </w:rPr>
        <w:t>er større enn</w:t>
      </w:r>
      <w:r w:rsidR="00D518BD">
        <w:rPr>
          <w:rFonts w:ascii="Myriad Pro" w:hAnsi="Myriad Pro"/>
          <w:sz w:val="24"/>
          <w:szCs w:val="24"/>
          <w:lang w:val="nb-NO"/>
        </w:rPr>
        <w:t xml:space="preserve"> det</w:t>
      </w:r>
      <w:r w:rsidR="00230D92" w:rsidRPr="00E53516">
        <w:rPr>
          <w:rFonts w:ascii="Myriad Pro" w:hAnsi="Myriad Pro"/>
          <w:sz w:val="24"/>
          <w:szCs w:val="24"/>
          <w:lang w:val="nb-NO"/>
        </w:rPr>
        <w:t xml:space="preserve"> vi klarer å dekke</w:t>
      </w:r>
      <w:r w:rsidR="006F0051">
        <w:rPr>
          <w:rFonts w:ascii="Myriad Pro" w:hAnsi="Myriad Pro"/>
          <w:sz w:val="24"/>
          <w:szCs w:val="24"/>
          <w:lang w:val="nb-NO"/>
        </w:rPr>
        <w:t>, og bemanningsplanen skal revideres i 2015</w:t>
      </w:r>
      <w:r w:rsidR="00230D92" w:rsidRPr="00E53516">
        <w:rPr>
          <w:rFonts w:ascii="Myriad Pro" w:hAnsi="Myriad Pro"/>
          <w:sz w:val="24"/>
          <w:szCs w:val="24"/>
          <w:lang w:val="nb-NO"/>
        </w:rPr>
        <w:t xml:space="preserve">. </w:t>
      </w:r>
    </w:p>
    <w:p w:rsidR="00230D92" w:rsidRPr="00E53516" w:rsidRDefault="00230D92" w:rsidP="00230D92">
      <w:pPr>
        <w:spacing w:line="360" w:lineRule="auto"/>
        <w:rPr>
          <w:rFonts w:ascii="Myriad Pro" w:hAnsi="Myriad Pro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lastRenderedPageBreak/>
        <w:t xml:space="preserve">Senteret har hatt, og har til dels fremdeles, prosjekter både innenfor og utenfor rammen. Prosjektene har til vanlig eget budsjett og finansiering enten som oppdragsvirksomhet eller som søkt støtte. </w:t>
      </w:r>
    </w:p>
    <w:p w:rsidR="007167D0" w:rsidRPr="00E53516" w:rsidRDefault="00F23B1B" w:rsidP="006F0051">
      <w:pPr>
        <w:spacing w:line="360" w:lineRule="auto"/>
        <w:rPr>
          <w:rFonts w:ascii="Times New Roman" w:hAnsi="Times New Roman"/>
          <w:sz w:val="24"/>
          <w:szCs w:val="24"/>
          <w:lang w:val="nb-NO"/>
        </w:rPr>
      </w:pPr>
      <w:r w:rsidRPr="00E53516">
        <w:rPr>
          <w:rFonts w:ascii="Myriad Pro" w:hAnsi="Myriad Pro"/>
          <w:sz w:val="24"/>
          <w:szCs w:val="24"/>
          <w:lang w:val="nb-NO"/>
        </w:rPr>
        <w:t xml:space="preserve">Som i </w:t>
      </w:r>
      <w:r w:rsidR="00E53516">
        <w:rPr>
          <w:rFonts w:ascii="Myriad Pro" w:hAnsi="Myriad Pro"/>
          <w:sz w:val="24"/>
          <w:szCs w:val="24"/>
          <w:lang w:val="nb-NO"/>
        </w:rPr>
        <w:t>2014</w:t>
      </w:r>
      <w:r w:rsidR="006F0051">
        <w:rPr>
          <w:rFonts w:ascii="Myriad Pro" w:hAnsi="Myriad Pro"/>
          <w:sz w:val="24"/>
          <w:szCs w:val="24"/>
          <w:lang w:val="nb-NO"/>
        </w:rPr>
        <w:t xml:space="preserve"> </w:t>
      </w:r>
      <w:r w:rsidR="00230D92" w:rsidRPr="00E53516">
        <w:rPr>
          <w:rFonts w:ascii="Myriad Pro" w:hAnsi="Myriad Pro"/>
          <w:sz w:val="24"/>
          <w:szCs w:val="24"/>
          <w:lang w:val="nb-NO"/>
        </w:rPr>
        <w:t xml:space="preserve">har en i inneværende år også følt at bemanningen ikke har vært tilpasset omfanget av tiltaksbehov. </w:t>
      </w:r>
      <w:bookmarkStart w:id="214" w:name="_Toc349034035"/>
      <w:bookmarkStart w:id="215" w:name="_Toc351377317"/>
      <w:bookmarkStart w:id="216" w:name="_Toc351377965"/>
      <w:bookmarkStart w:id="217" w:name="_Toc351381868"/>
      <w:bookmarkStart w:id="218" w:name="_Toc349034036"/>
      <w:bookmarkStart w:id="219" w:name="_Toc351377318"/>
      <w:bookmarkStart w:id="220" w:name="_Toc351377966"/>
      <w:bookmarkStart w:id="221" w:name="_Toc351381869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:rsidR="00204DDB" w:rsidRPr="00E53516" w:rsidRDefault="00204DDB">
      <w:pPr>
        <w:rPr>
          <w:rFonts w:ascii="Times New Roman" w:hAnsi="Times New Roman"/>
          <w:lang w:val="nb-NO"/>
        </w:rPr>
      </w:pPr>
    </w:p>
    <w:sectPr w:rsidR="00204DDB" w:rsidRPr="00E53516" w:rsidSect="007167D0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43" w:rsidRDefault="004E6A43">
      <w:pPr>
        <w:spacing w:after="0" w:line="240" w:lineRule="auto"/>
      </w:pPr>
      <w:r>
        <w:separator/>
      </w:r>
    </w:p>
  </w:endnote>
  <w:endnote w:type="continuationSeparator" w:id="0">
    <w:p w:rsidR="004E6A43" w:rsidRDefault="004E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lavika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AG Rounded Light">
    <w:altName w:val="VAG Round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43" w:rsidRDefault="004E6A43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5598">
      <w:rPr>
        <w:noProof/>
      </w:rPr>
      <w:t>18</w:t>
    </w:r>
    <w:r>
      <w:rPr>
        <w:noProof/>
      </w:rPr>
      <w:fldChar w:fldCharType="end"/>
    </w:r>
  </w:p>
  <w:p w:rsidR="004E6A43" w:rsidRDefault="004E6A43">
    <w:pPr>
      <w:pStyle w:val="Bunntekst"/>
    </w:pPr>
  </w:p>
  <w:p w:rsidR="004E6A43" w:rsidRDefault="004E6A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43" w:rsidRDefault="004E6A43">
      <w:pPr>
        <w:spacing w:after="0" w:line="240" w:lineRule="auto"/>
      </w:pPr>
      <w:r>
        <w:separator/>
      </w:r>
    </w:p>
  </w:footnote>
  <w:footnote w:type="continuationSeparator" w:id="0">
    <w:p w:rsidR="004E6A43" w:rsidRDefault="004E6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236E"/>
    <w:multiLevelType w:val="hybridMultilevel"/>
    <w:tmpl w:val="D37251D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46FED"/>
    <w:multiLevelType w:val="hybridMultilevel"/>
    <w:tmpl w:val="B9B04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56C1"/>
    <w:multiLevelType w:val="hybridMultilevel"/>
    <w:tmpl w:val="FF1C9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A0018"/>
    <w:multiLevelType w:val="hybridMultilevel"/>
    <w:tmpl w:val="AF5E38C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8D43F7"/>
    <w:multiLevelType w:val="hybridMultilevel"/>
    <w:tmpl w:val="2F8C9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1605F"/>
    <w:multiLevelType w:val="hybridMultilevel"/>
    <w:tmpl w:val="B52A825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C21C46"/>
    <w:multiLevelType w:val="hybridMultilevel"/>
    <w:tmpl w:val="A7501E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7175E7"/>
    <w:multiLevelType w:val="hybridMultilevel"/>
    <w:tmpl w:val="05307D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D67FF"/>
    <w:multiLevelType w:val="hybridMultilevel"/>
    <w:tmpl w:val="003686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C0C38"/>
    <w:multiLevelType w:val="hybridMultilevel"/>
    <w:tmpl w:val="351E3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84BF3"/>
    <w:multiLevelType w:val="hybridMultilevel"/>
    <w:tmpl w:val="E758A2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A3716"/>
    <w:multiLevelType w:val="hybridMultilevel"/>
    <w:tmpl w:val="E5D827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E3260"/>
    <w:multiLevelType w:val="hybridMultilevel"/>
    <w:tmpl w:val="242AE670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2A42986"/>
    <w:multiLevelType w:val="hybridMultilevel"/>
    <w:tmpl w:val="77A0DA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27FFA"/>
    <w:multiLevelType w:val="hybridMultilevel"/>
    <w:tmpl w:val="C8D08BDA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9D62C33"/>
    <w:multiLevelType w:val="hybridMultilevel"/>
    <w:tmpl w:val="ABEE44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D7184"/>
    <w:multiLevelType w:val="hybridMultilevel"/>
    <w:tmpl w:val="3BCE961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121084C"/>
    <w:multiLevelType w:val="hybridMultilevel"/>
    <w:tmpl w:val="F2C6474E"/>
    <w:lvl w:ilvl="0" w:tplc="0414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628D0FE6"/>
    <w:multiLevelType w:val="multilevel"/>
    <w:tmpl w:val="45D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66B9033F"/>
    <w:multiLevelType w:val="hybridMultilevel"/>
    <w:tmpl w:val="E79E58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6770"/>
    <w:multiLevelType w:val="hybridMultilevel"/>
    <w:tmpl w:val="FCB67D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16E5D"/>
    <w:multiLevelType w:val="hybridMultilevel"/>
    <w:tmpl w:val="B6B23BD2"/>
    <w:lvl w:ilvl="0" w:tplc="8D824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A1ACA"/>
    <w:multiLevelType w:val="multilevel"/>
    <w:tmpl w:val="36CC90D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ascii="Klavika" w:hAnsi="Klavika"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21"/>
  </w:num>
  <w:num w:numId="5">
    <w:abstractNumId w:val="6"/>
  </w:num>
  <w:num w:numId="6">
    <w:abstractNumId w:val="12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8"/>
  </w:num>
  <w:num w:numId="13">
    <w:abstractNumId w:val="0"/>
  </w:num>
  <w:num w:numId="14">
    <w:abstractNumId w:val="20"/>
  </w:num>
  <w:num w:numId="15">
    <w:abstractNumId w:val="5"/>
  </w:num>
  <w:num w:numId="16">
    <w:abstractNumId w:val="16"/>
  </w:num>
  <w:num w:numId="17">
    <w:abstractNumId w:val="4"/>
  </w:num>
  <w:num w:numId="18">
    <w:abstractNumId w:val="13"/>
  </w:num>
  <w:num w:numId="19">
    <w:abstractNumId w:val="1"/>
  </w:num>
  <w:num w:numId="20">
    <w:abstractNumId w:val="14"/>
  </w:num>
  <w:num w:numId="21">
    <w:abstractNumId w:val="19"/>
  </w:num>
  <w:num w:numId="22">
    <w:abstractNumId w:val="15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7B"/>
    <w:rsid w:val="00002F29"/>
    <w:rsid w:val="00026B51"/>
    <w:rsid w:val="00034E94"/>
    <w:rsid w:val="00060B27"/>
    <w:rsid w:val="000851AA"/>
    <w:rsid w:val="000A2934"/>
    <w:rsid w:val="000D2D8A"/>
    <w:rsid w:val="00113152"/>
    <w:rsid w:val="00121E85"/>
    <w:rsid w:val="001233CF"/>
    <w:rsid w:val="00164B71"/>
    <w:rsid w:val="001765E9"/>
    <w:rsid w:val="00176C29"/>
    <w:rsid w:val="0018660C"/>
    <w:rsid w:val="00196107"/>
    <w:rsid w:val="001A25D9"/>
    <w:rsid w:val="001C1592"/>
    <w:rsid w:val="001D1F28"/>
    <w:rsid w:val="001D49DD"/>
    <w:rsid w:val="001D6BBB"/>
    <w:rsid w:val="001E43E8"/>
    <w:rsid w:val="00204DDB"/>
    <w:rsid w:val="00216632"/>
    <w:rsid w:val="00230D92"/>
    <w:rsid w:val="002430FB"/>
    <w:rsid w:val="00282CD4"/>
    <w:rsid w:val="0028571A"/>
    <w:rsid w:val="002944FB"/>
    <w:rsid w:val="002A5033"/>
    <w:rsid w:val="002C3B36"/>
    <w:rsid w:val="002E2416"/>
    <w:rsid w:val="002F1D71"/>
    <w:rsid w:val="0030360D"/>
    <w:rsid w:val="00353458"/>
    <w:rsid w:val="003658BA"/>
    <w:rsid w:val="00392D30"/>
    <w:rsid w:val="004173C0"/>
    <w:rsid w:val="00460467"/>
    <w:rsid w:val="0046107E"/>
    <w:rsid w:val="00464CB6"/>
    <w:rsid w:val="0048253A"/>
    <w:rsid w:val="004E6A43"/>
    <w:rsid w:val="005062C0"/>
    <w:rsid w:val="0052095C"/>
    <w:rsid w:val="00535D3C"/>
    <w:rsid w:val="00550F0E"/>
    <w:rsid w:val="00586410"/>
    <w:rsid w:val="005962B2"/>
    <w:rsid w:val="005E71FA"/>
    <w:rsid w:val="005E76FE"/>
    <w:rsid w:val="00603824"/>
    <w:rsid w:val="00632EC3"/>
    <w:rsid w:val="006461A5"/>
    <w:rsid w:val="00662208"/>
    <w:rsid w:val="00670542"/>
    <w:rsid w:val="00675584"/>
    <w:rsid w:val="00697F32"/>
    <w:rsid w:val="006D5A57"/>
    <w:rsid w:val="006E0279"/>
    <w:rsid w:val="006E1E1F"/>
    <w:rsid w:val="006F0051"/>
    <w:rsid w:val="007167D0"/>
    <w:rsid w:val="00727F58"/>
    <w:rsid w:val="0074111F"/>
    <w:rsid w:val="007524E7"/>
    <w:rsid w:val="00755598"/>
    <w:rsid w:val="00760759"/>
    <w:rsid w:val="00762A02"/>
    <w:rsid w:val="007865CF"/>
    <w:rsid w:val="00791C58"/>
    <w:rsid w:val="00793BA1"/>
    <w:rsid w:val="007E0E6B"/>
    <w:rsid w:val="007E73CF"/>
    <w:rsid w:val="007F1582"/>
    <w:rsid w:val="008140C9"/>
    <w:rsid w:val="008215FB"/>
    <w:rsid w:val="00827F83"/>
    <w:rsid w:val="00856378"/>
    <w:rsid w:val="00877C7C"/>
    <w:rsid w:val="008E590A"/>
    <w:rsid w:val="0090665D"/>
    <w:rsid w:val="0092595E"/>
    <w:rsid w:val="00926ACE"/>
    <w:rsid w:val="009374C4"/>
    <w:rsid w:val="00947932"/>
    <w:rsid w:val="0095017B"/>
    <w:rsid w:val="00997960"/>
    <w:rsid w:val="009C2B57"/>
    <w:rsid w:val="009E7981"/>
    <w:rsid w:val="00A01276"/>
    <w:rsid w:val="00A02922"/>
    <w:rsid w:val="00A10289"/>
    <w:rsid w:val="00A624A2"/>
    <w:rsid w:val="00A757E4"/>
    <w:rsid w:val="00A80A7C"/>
    <w:rsid w:val="00AC4777"/>
    <w:rsid w:val="00AD253D"/>
    <w:rsid w:val="00B06C19"/>
    <w:rsid w:val="00B7272A"/>
    <w:rsid w:val="00B87453"/>
    <w:rsid w:val="00BB0A8A"/>
    <w:rsid w:val="00BD4243"/>
    <w:rsid w:val="00BE56BF"/>
    <w:rsid w:val="00BF0AEE"/>
    <w:rsid w:val="00BF59A4"/>
    <w:rsid w:val="00C00FB1"/>
    <w:rsid w:val="00C05167"/>
    <w:rsid w:val="00C64600"/>
    <w:rsid w:val="00C6640F"/>
    <w:rsid w:val="00C91454"/>
    <w:rsid w:val="00CB5E5B"/>
    <w:rsid w:val="00CC3D14"/>
    <w:rsid w:val="00CC67EB"/>
    <w:rsid w:val="00CE123C"/>
    <w:rsid w:val="00CE5044"/>
    <w:rsid w:val="00CF5EA1"/>
    <w:rsid w:val="00D011B5"/>
    <w:rsid w:val="00D1136A"/>
    <w:rsid w:val="00D1408D"/>
    <w:rsid w:val="00D31F46"/>
    <w:rsid w:val="00D45D6E"/>
    <w:rsid w:val="00D518BD"/>
    <w:rsid w:val="00D51E5B"/>
    <w:rsid w:val="00D53E9A"/>
    <w:rsid w:val="00D76082"/>
    <w:rsid w:val="00D917A5"/>
    <w:rsid w:val="00D91D08"/>
    <w:rsid w:val="00DA75A2"/>
    <w:rsid w:val="00DC4119"/>
    <w:rsid w:val="00DD2D9A"/>
    <w:rsid w:val="00DD73B8"/>
    <w:rsid w:val="00DF7CA8"/>
    <w:rsid w:val="00E01768"/>
    <w:rsid w:val="00E17BAF"/>
    <w:rsid w:val="00E405EE"/>
    <w:rsid w:val="00E53516"/>
    <w:rsid w:val="00EA77D7"/>
    <w:rsid w:val="00EB21E8"/>
    <w:rsid w:val="00F15ADE"/>
    <w:rsid w:val="00F22A02"/>
    <w:rsid w:val="00F23B1B"/>
    <w:rsid w:val="00F5460D"/>
    <w:rsid w:val="00F82A87"/>
    <w:rsid w:val="00F82C64"/>
    <w:rsid w:val="00F85D69"/>
    <w:rsid w:val="00F94358"/>
    <w:rsid w:val="00F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3" type="connector" idref="#_s1028">
          <o:proxy start="" idref="#_s1040" connectloc="3"/>
          <o:proxy end="" idref="#_s1050" connectloc="0"/>
        </o:r>
        <o:r id="V:Rule14" type="connector" idref="#_s1035">
          <o:proxy start="" idref="#_s1043" connectloc="3"/>
          <o:proxy end="" idref="#_s1041" connectloc="2"/>
        </o:r>
        <o:r id="V:Rule15" type="connector" idref="#_s1036">
          <o:proxy start="" idref="#_s1042" connectloc="0"/>
          <o:proxy end="" idref="#_s1040" connectloc="2"/>
        </o:r>
        <o:r id="V:Rule16" type="connector" idref="#_s1038">
          <o:proxy start="" idref="#_s1040" connectloc="0"/>
          <o:proxy end="" idref="#_s1039" connectloc="2"/>
        </o:r>
        <o:r id="V:Rule17" type="connector" idref="#_s1033">
          <o:proxy start="" idref="#_s1045" connectloc="3"/>
          <o:proxy end="" idref="#_s1041" connectloc="2"/>
        </o:r>
        <o:r id="V:Rule18" type="connector" idref="#_s1031">
          <o:proxy end="" idref="#_s1042" connectloc="2"/>
        </o:r>
        <o:r id="V:Rule19" type="connector" idref="#_s1030">
          <o:proxy start="" idref="#_s1048" connectloc="1"/>
          <o:proxy end="" idref="#_s1042" connectloc="2"/>
        </o:r>
        <o:r id="V:Rule20" type="connector" idref="#_s1034">
          <o:proxy start="" idref="#_s1044" connectloc="3"/>
          <o:proxy end="" idref="#_s1041" connectloc="2"/>
        </o:r>
        <o:r id="V:Rule21" type="connector" idref="#_s1029"/>
        <o:r id="V:Rule22" type="connector" idref="#_x0000_s1051">
          <o:proxy start="" idref="#_s1050" connectloc="1"/>
          <o:proxy end="" idref="#_s1042" connectloc="3"/>
        </o:r>
        <o:r id="V:Rule23" type="connector" idref="#_s1037">
          <o:proxy start="" idref="#_s1041" connectloc="0"/>
          <o:proxy end="" idref="#_s1039" connectloc="2"/>
        </o:r>
        <o:r id="V:Rule24" type="connector" idref="#_s1032">
          <o:proxy start="" idref="#_s1046" connectloc="3"/>
          <o:proxy end="" idref="#_s1041" connectloc="2"/>
        </o:r>
      </o:rules>
    </o:shapelayout>
  </w:shapeDefaults>
  <w:decimalSymbol w:val=","/>
  <w:listSeparator w:val=";"/>
  <w15:chartTrackingRefBased/>
  <w15:docId w15:val="{B5E5D7C7-6E3A-4464-BB55-07286A2A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D0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67D0"/>
    <w:pPr>
      <w:numPr>
        <w:numId w:val="1"/>
      </w:num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67D0"/>
    <w:pPr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167D0"/>
    <w:pPr>
      <w:numPr>
        <w:ilvl w:val="2"/>
        <w:numId w:val="1"/>
      </w:num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167D0"/>
    <w:pPr>
      <w:numPr>
        <w:ilvl w:val="3"/>
        <w:numId w:val="1"/>
      </w:num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67D0"/>
    <w:pPr>
      <w:numPr>
        <w:ilvl w:val="4"/>
        <w:numId w:val="1"/>
      </w:num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67D0"/>
    <w:pPr>
      <w:numPr>
        <w:ilvl w:val="5"/>
        <w:numId w:val="1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67D0"/>
    <w:pPr>
      <w:numPr>
        <w:ilvl w:val="6"/>
        <w:numId w:val="1"/>
      </w:numPr>
      <w:spacing w:after="0"/>
      <w:outlineLvl w:val="6"/>
    </w:pPr>
    <w:rPr>
      <w:rFonts w:ascii="Cambria" w:hAnsi="Cambria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67D0"/>
    <w:pPr>
      <w:numPr>
        <w:ilvl w:val="7"/>
        <w:numId w:val="1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67D0"/>
    <w:pPr>
      <w:numPr>
        <w:ilvl w:val="8"/>
        <w:numId w:val="1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7167D0"/>
    <w:rPr>
      <w:rFonts w:ascii="Cambria" w:eastAsia="Times New Roman" w:hAnsi="Cambria"/>
      <w:b/>
      <w:bCs/>
      <w:sz w:val="28"/>
      <w:szCs w:val="28"/>
      <w:lang w:val="en-US" w:eastAsia="en-US" w:bidi="en-US"/>
    </w:rPr>
  </w:style>
  <w:style w:type="character" w:customStyle="1" w:styleId="Overskrift2Tegn">
    <w:name w:val="Overskrift 2 Tegn"/>
    <w:link w:val="Overskrift2"/>
    <w:uiPriority w:val="9"/>
    <w:rsid w:val="007167D0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Overskrift3Tegn">
    <w:name w:val="Overskrift 3 Tegn"/>
    <w:link w:val="Overskrift3"/>
    <w:uiPriority w:val="9"/>
    <w:rsid w:val="007167D0"/>
    <w:rPr>
      <w:rFonts w:ascii="Cambria" w:eastAsia="Times New Roman" w:hAnsi="Cambria"/>
      <w:b/>
      <w:bCs/>
      <w:sz w:val="22"/>
      <w:szCs w:val="22"/>
      <w:lang w:val="en-US" w:eastAsia="en-US" w:bidi="en-US"/>
    </w:rPr>
  </w:style>
  <w:style w:type="character" w:customStyle="1" w:styleId="Overskrift4Tegn">
    <w:name w:val="Overskrift 4 Tegn"/>
    <w:link w:val="Overskrift4"/>
    <w:uiPriority w:val="9"/>
    <w:rsid w:val="007167D0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Overskrift5Tegn">
    <w:name w:val="Overskrift 5 Tegn"/>
    <w:link w:val="Overskrift5"/>
    <w:uiPriority w:val="9"/>
    <w:semiHidden/>
    <w:rsid w:val="007167D0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Overskrift6Tegn">
    <w:name w:val="Overskrift 6 Tegn"/>
    <w:link w:val="Overskrift6"/>
    <w:uiPriority w:val="9"/>
    <w:semiHidden/>
    <w:rsid w:val="007167D0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Overskrift7Tegn">
    <w:name w:val="Overskrift 7 Tegn"/>
    <w:link w:val="Overskrift7"/>
    <w:uiPriority w:val="9"/>
    <w:semiHidden/>
    <w:rsid w:val="007167D0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Overskrift8Tegn">
    <w:name w:val="Overskrift 8 Tegn"/>
    <w:link w:val="Overskrift8"/>
    <w:uiPriority w:val="9"/>
    <w:semiHidden/>
    <w:rsid w:val="007167D0"/>
    <w:rPr>
      <w:rFonts w:ascii="Cambria" w:eastAsia="Times New Roman" w:hAnsi="Cambria"/>
      <w:lang w:val="en-US" w:eastAsia="en-US" w:bidi="en-US"/>
    </w:rPr>
  </w:style>
  <w:style w:type="character" w:customStyle="1" w:styleId="Overskrift9Tegn">
    <w:name w:val="Overskrift 9 Tegn"/>
    <w:link w:val="Overskrift9"/>
    <w:uiPriority w:val="9"/>
    <w:semiHidden/>
    <w:rsid w:val="007167D0"/>
    <w:rPr>
      <w:rFonts w:ascii="Cambria" w:eastAsia="Times New Roman" w:hAnsi="Cambria"/>
      <w:i/>
      <w:iCs/>
      <w:spacing w:val="5"/>
      <w:lang w:val="en-US" w:eastAsia="en-US" w:bidi="en-US"/>
    </w:rPr>
  </w:style>
  <w:style w:type="character" w:styleId="Sterk">
    <w:name w:val="Strong"/>
    <w:uiPriority w:val="22"/>
    <w:qFormat/>
    <w:rsid w:val="007167D0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7167D0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link w:val="Sitat"/>
    <w:uiPriority w:val="29"/>
    <w:rsid w:val="007167D0"/>
    <w:rPr>
      <w:rFonts w:ascii="Calibri" w:eastAsia="Times New Roman" w:hAnsi="Calibri" w:cs="Times New Roman"/>
      <w:i/>
      <w:iCs/>
      <w:lang w:val="en-US" w:bidi="en-US"/>
    </w:rPr>
  </w:style>
  <w:style w:type="paragraph" w:styleId="Listeavsnitt">
    <w:name w:val="List Paragraph"/>
    <w:basedOn w:val="Normal"/>
    <w:uiPriority w:val="34"/>
    <w:qFormat/>
    <w:rsid w:val="007167D0"/>
    <w:pPr>
      <w:ind w:left="720"/>
      <w:contextualSpacing/>
    </w:pPr>
  </w:style>
  <w:style w:type="paragraph" w:customStyle="1" w:styleId="Default">
    <w:name w:val="Default"/>
    <w:rsid w:val="007167D0"/>
    <w:pPr>
      <w:autoSpaceDE w:val="0"/>
      <w:autoSpaceDN w:val="0"/>
      <w:adjustRightInd w:val="0"/>
    </w:pPr>
    <w:rPr>
      <w:rFonts w:ascii="VAG Rounded Light" w:eastAsia="Times New Roman" w:hAnsi="VAG Rounded Light" w:cs="VAG Rounded Light"/>
      <w:color w:val="000000"/>
      <w:sz w:val="24"/>
      <w:szCs w:val="24"/>
      <w:lang w:val="nn-NO"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1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167D0"/>
    <w:rPr>
      <w:rFonts w:ascii="Tahoma" w:eastAsia="Times New Roman" w:hAnsi="Tahoma" w:cs="Tahoma"/>
      <w:sz w:val="16"/>
      <w:szCs w:val="16"/>
      <w:lang w:val="en-US" w:bidi="en-US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167D0"/>
    <w:pPr>
      <w:keepNext/>
      <w:keepLines/>
      <w:numPr>
        <w:numId w:val="0"/>
      </w:numPr>
      <w:contextualSpacing w:val="0"/>
      <w:outlineLvl w:val="9"/>
    </w:pPr>
    <w:rPr>
      <w:color w:val="365F91"/>
      <w:lang w:val="nb-NO" w:bidi="ar-SA"/>
    </w:rPr>
  </w:style>
  <w:style w:type="paragraph" w:styleId="INNH1">
    <w:name w:val="toc 1"/>
    <w:basedOn w:val="Normal"/>
    <w:next w:val="Normal"/>
    <w:autoRedefine/>
    <w:uiPriority w:val="39"/>
    <w:unhideWhenUsed/>
    <w:rsid w:val="00C64600"/>
    <w:pPr>
      <w:tabs>
        <w:tab w:val="right" w:leader="dot" w:pos="9062"/>
      </w:tabs>
      <w:spacing w:after="100"/>
      <w:jc w:val="center"/>
    </w:pPr>
  </w:style>
  <w:style w:type="paragraph" w:styleId="INNH2">
    <w:name w:val="toc 2"/>
    <w:basedOn w:val="Normal"/>
    <w:next w:val="Normal"/>
    <w:autoRedefine/>
    <w:uiPriority w:val="39"/>
    <w:unhideWhenUsed/>
    <w:rsid w:val="007167D0"/>
    <w:pPr>
      <w:spacing w:after="100"/>
      <w:ind w:left="220"/>
    </w:pPr>
  </w:style>
  <w:style w:type="character" w:styleId="Hyperkobling">
    <w:name w:val="Hyperlink"/>
    <w:uiPriority w:val="99"/>
    <w:unhideWhenUsed/>
    <w:rsid w:val="007167D0"/>
    <w:rPr>
      <w:color w:val="0000FF"/>
      <w:u w:val="single"/>
    </w:rPr>
  </w:style>
  <w:style w:type="paragraph" w:styleId="Ingenmellomrom">
    <w:name w:val="No Spacing"/>
    <w:uiPriority w:val="1"/>
    <w:qFormat/>
    <w:rsid w:val="007167D0"/>
    <w:rPr>
      <w:rFonts w:eastAsia="Times New Roman"/>
      <w:sz w:val="22"/>
      <w:szCs w:val="22"/>
      <w:lang w:val="en-US" w:eastAsia="en-US" w:bidi="en-US"/>
    </w:rPr>
  </w:style>
  <w:style w:type="table" w:styleId="Tabellrutenett">
    <w:name w:val="Table Grid"/>
    <w:basedOn w:val="Vanligtabell"/>
    <w:uiPriority w:val="59"/>
    <w:rsid w:val="007167D0"/>
    <w:rPr>
      <w:rFonts w:ascii="Cambria" w:eastAsia="Times New Roman" w:hAnsi="Cambr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3">
    <w:name w:val="toc 3"/>
    <w:basedOn w:val="Normal"/>
    <w:next w:val="Normal"/>
    <w:autoRedefine/>
    <w:uiPriority w:val="39"/>
    <w:unhideWhenUsed/>
    <w:rsid w:val="007167D0"/>
    <w:pPr>
      <w:spacing w:after="100"/>
      <w:ind w:left="440"/>
    </w:pPr>
  </w:style>
  <w:style w:type="paragraph" w:styleId="Topptekst">
    <w:name w:val="header"/>
    <w:basedOn w:val="Normal"/>
    <w:link w:val="TopptekstTegn"/>
    <w:uiPriority w:val="99"/>
    <w:unhideWhenUsed/>
    <w:rsid w:val="0071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rsid w:val="007167D0"/>
    <w:rPr>
      <w:rFonts w:ascii="Calibri" w:eastAsia="Times New Roman" w:hAnsi="Calibri" w:cs="Times New Roman"/>
      <w:lang w:val="en-US" w:bidi="en-US"/>
    </w:rPr>
  </w:style>
  <w:style w:type="paragraph" w:styleId="Bunntekst">
    <w:name w:val="footer"/>
    <w:basedOn w:val="Normal"/>
    <w:link w:val="BunntekstTegn"/>
    <w:uiPriority w:val="99"/>
    <w:unhideWhenUsed/>
    <w:rsid w:val="00716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link w:val="Bunntekst"/>
    <w:uiPriority w:val="99"/>
    <w:rsid w:val="007167D0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ohkanguovddas\Jahkedie&#273;&#225;husat-&#197;rsrapporter\Jahkedie&#273;&#225;hus%202013-%20&#197;rsrapporten%202013\Senter%20for%20samisk%20i%20oppl&#230;ringa%20&#229;rsrapport%20%20201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41DF-2707-4435-8DD2-365227F3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Senter for samisk i opplæringa årsrapport  2013</Template>
  <TotalTime>108</TotalTime>
  <Pages>18</Pages>
  <Words>4180</Words>
  <Characters>22158</Characters>
  <Application>Microsoft Office Word</Application>
  <DocSecurity>0</DocSecurity>
  <Lines>184</Lines>
  <Paragraphs>52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Senter for samisk i opplæringa</vt:lpstr>
    </vt:vector>
  </TitlesOfParts>
  <Company>Sámi allaskuvlla</Company>
  <LinksUpToDate>false</LinksUpToDate>
  <CharactersWithSpaces>26286</CharactersWithSpaces>
  <SharedDoc>false</SharedDoc>
  <HLinks>
    <vt:vector size="156" baseType="variant">
      <vt:variant>
        <vt:i4>8257585</vt:i4>
      </vt:variant>
      <vt:variant>
        <vt:i4>153</vt:i4>
      </vt:variant>
      <vt:variant>
        <vt:i4>0</vt:i4>
      </vt:variant>
      <vt:variant>
        <vt:i4>5</vt:i4>
      </vt:variant>
      <vt:variant>
        <vt:lpwstr>http://www.tjaeleme.no/</vt:lpwstr>
      </vt:variant>
      <vt:variant>
        <vt:lpwstr/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_Toc379185126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_Toc379185125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_Toc379185124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_Toc379185123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_Toc379185122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_Toc379185121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_Toc379185120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_Toc379185119</vt:lpwstr>
      </vt:variant>
      <vt:variant>
        <vt:i4>1376307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_Toc379185118</vt:lpwstr>
      </vt:variant>
      <vt:variant>
        <vt:i4>1376307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_Toc379185117</vt:lpwstr>
      </vt:variant>
      <vt:variant>
        <vt:i4>1376307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_Toc379185116</vt:lpwstr>
      </vt:variant>
      <vt:variant>
        <vt:i4>1376307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_Toc379185115</vt:lpwstr>
      </vt:variant>
      <vt:variant>
        <vt:i4>1376307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_Toc379185114</vt:lpwstr>
      </vt:variant>
      <vt:variant>
        <vt:i4>1376307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_Toc379185113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_Toc379185112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_Toc379185111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_Toc379185109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_Toc379185108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_Toc379185102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_Toc379185101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_Toc379185100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_Toc379185094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_Toc379185085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_Toc379185084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_Toc379185081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Senter for samisk i opplæringa</dc:title>
  <dc:subject/>
  <dc:creator>Lisa Baal</dc:creator>
  <cp:keywords/>
  <cp:lastModifiedBy>Murud, Marit Mikkelsdatter Eira</cp:lastModifiedBy>
  <cp:revision>4</cp:revision>
  <cp:lastPrinted>2015-03-31T08:17:00Z</cp:lastPrinted>
  <dcterms:created xsi:type="dcterms:W3CDTF">2015-03-30T11:40:00Z</dcterms:created>
  <dcterms:modified xsi:type="dcterms:W3CDTF">2015-03-31T08:22:00Z</dcterms:modified>
</cp:coreProperties>
</file>